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Look w:val="04A0"/>
      </w:tblPr>
      <w:tblGrid>
        <w:gridCol w:w="1032"/>
        <w:gridCol w:w="1033"/>
        <w:gridCol w:w="1032"/>
        <w:gridCol w:w="1033"/>
        <w:gridCol w:w="1047"/>
        <w:gridCol w:w="1034"/>
        <w:gridCol w:w="1034"/>
        <w:gridCol w:w="1034"/>
        <w:gridCol w:w="1009"/>
      </w:tblGrid>
      <w:tr w:rsidR="007113F2" w:rsidRPr="008C1C5B" w:rsidTr="007113F2">
        <w:tc>
          <w:tcPr>
            <w:tcW w:w="1032" w:type="dxa"/>
          </w:tcPr>
          <w:p w:rsidR="007113F2" w:rsidRPr="008C1C5B" w:rsidRDefault="00E60CE7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A B</w:t>
            </w:r>
          </w:p>
        </w:tc>
        <w:tc>
          <w:tcPr>
            <w:tcW w:w="1033" w:type="dxa"/>
          </w:tcPr>
          <w:p w:rsidR="007113F2" w:rsidRPr="008C1C5B" w:rsidRDefault="00E60CE7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C D E</w:t>
            </w:r>
          </w:p>
        </w:tc>
        <w:tc>
          <w:tcPr>
            <w:tcW w:w="1032" w:type="dxa"/>
          </w:tcPr>
          <w:p w:rsidR="007113F2" w:rsidRPr="008C1C5B" w:rsidRDefault="00E60CE7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 xml:space="preserve"> F G</w:t>
            </w:r>
          </w:p>
        </w:tc>
        <w:tc>
          <w:tcPr>
            <w:tcW w:w="1033" w:type="dxa"/>
          </w:tcPr>
          <w:p w:rsidR="007113F2" w:rsidRPr="008C1C5B" w:rsidRDefault="00E60CE7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H I J</w:t>
            </w:r>
          </w:p>
        </w:tc>
        <w:tc>
          <w:tcPr>
            <w:tcW w:w="1047" w:type="dxa"/>
          </w:tcPr>
          <w:p w:rsidR="007113F2" w:rsidRPr="008C1C5B" w:rsidRDefault="00E60CE7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K L M</w:t>
            </w:r>
          </w:p>
        </w:tc>
        <w:tc>
          <w:tcPr>
            <w:tcW w:w="1034" w:type="dxa"/>
          </w:tcPr>
          <w:p w:rsidR="007113F2" w:rsidRPr="008C1C5B" w:rsidRDefault="00E60CE7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 xml:space="preserve">N O </w:t>
            </w:r>
          </w:p>
        </w:tc>
        <w:tc>
          <w:tcPr>
            <w:tcW w:w="1034" w:type="dxa"/>
          </w:tcPr>
          <w:p w:rsidR="007113F2" w:rsidRPr="008C1C5B" w:rsidRDefault="00E60CE7" w:rsidP="00E60CE7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 xml:space="preserve">P Q R </w:t>
            </w:r>
          </w:p>
        </w:tc>
        <w:tc>
          <w:tcPr>
            <w:tcW w:w="1034" w:type="dxa"/>
          </w:tcPr>
          <w:p w:rsidR="007113F2" w:rsidRPr="008C1C5B" w:rsidRDefault="00E60CE7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 xml:space="preserve">S T U </w:t>
            </w:r>
          </w:p>
        </w:tc>
        <w:tc>
          <w:tcPr>
            <w:tcW w:w="1009" w:type="dxa"/>
          </w:tcPr>
          <w:p w:rsidR="007113F2" w:rsidRPr="008C1C5B" w:rsidRDefault="00E60CE7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VZX</w:t>
            </w:r>
          </w:p>
        </w:tc>
      </w:tr>
      <w:tr w:rsidR="007113F2" w:rsidRPr="008C1C5B" w:rsidTr="007113F2">
        <w:tc>
          <w:tcPr>
            <w:tcW w:w="1032" w:type="dxa"/>
          </w:tcPr>
          <w:p w:rsidR="007113F2" w:rsidRPr="008C1C5B" w:rsidRDefault="007113F2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7113F2" w:rsidRPr="008C1C5B" w:rsidRDefault="007113F2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7113F2" w:rsidRPr="008C1C5B" w:rsidRDefault="007113F2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3</w:t>
            </w:r>
          </w:p>
        </w:tc>
        <w:tc>
          <w:tcPr>
            <w:tcW w:w="1033" w:type="dxa"/>
          </w:tcPr>
          <w:p w:rsidR="007113F2" w:rsidRPr="008C1C5B" w:rsidRDefault="007113F2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7113F2" w:rsidRPr="008C1C5B" w:rsidRDefault="007113F2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5</w:t>
            </w:r>
          </w:p>
        </w:tc>
        <w:tc>
          <w:tcPr>
            <w:tcW w:w="1034" w:type="dxa"/>
          </w:tcPr>
          <w:p w:rsidR="007113F2" w:rsidRPr="008C1C5B" w:rsidRDefault="007113F2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6</w:t>
            </w:r>
          </w:p>
        </w:tc>
        <w:tc>
          <w:tcPr>
            <w:tcW w:w="1034" w:type="dxa"/>
          </w:tcPr>
          <w:p w:rsidR="007113F2" w:rsidRPr="008C1C5B" w:rsidRDefault="007113F2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7</w:t>
            </w:r>
          </w:p>
        </w:tc>
        <w:tc>
          <w:tcPr>
            <w:tcW w:w="1034" w:type="dxa"/>
          </w:tcPr>
          <w:p w:rsidR="007113F2" w:rsidRPr="008C1C5B" w:rsidRDefault="007113F2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8</w:t>
            </w:r>
          </w:p>
        </w:tc>
        <w:tc>
          <w:tcPr>
            <w:tcW w:w="1009" w:type="dxa"/>
          </w:tcPr>
          <w:p w:rsidR="007113F2" w:rsidRPr="008C1C5B" w:rsidRDefault="007113F2" w:rsidP="007113F2">
            <w:pPr>
              <w:jc w:val="center"/>
              <w:rPr>
                <w:sz w:val="24"/>
                <w:szCs w:val="24"/>
              </w:rPr>
            </w:pPr>
            <w:r w:rsidRPr="008C1C5B">
              <w:rPr>
                <w:sz w:val="24"/>
                <w:szCs w:val="24"/>
              </w:rPr>
              <w:t>9</w:t>
            </w:r>
          </w:p>
        </w:tc>
      </w:tr>
    </w:tbl>
    <w:p w:rsidR="00E60CE7" w:rsidRPr="008C1C5B" w:rsidRDefault="00E60CE7">
      <w:pPr>
        <w:rPr>
          <w:sz w:val="24"/>
          <w:szCs w:val="24"/>
        </w:rPr>
      </w:pPr>
    </w:p>
    <w:p w:rsidR="00E60CE7" w:rsidRPr="008C1C5B" w:rsidRDefault="00E60CE7" w:rsidP="00E60CE7">
      <w:pPr>
        <w:jc w:val="both"/>
        <w:rPr>
          <w:sz w:val="24"/>
          <w:szCs w:val="24"/>
        </w:rPr>
      </w:pPr>
      <w:r w:rsidRPr="008C1C5B">
        <w:rPr>
          <w:sz w:val="24"/>
          <w:szCs w:val="24"/>
        </w:rPr>
        <w:t xml:space="preserve">Alább a „megfelelő tanulási orientáció” azt a változót jelenti, amelynek sorszáma megfelel a hallgató </w:t>
      </w:r>
      <w:proofErr w:type="spellStart"/>
      <w:r w:rsidRPr="008C1C5B">
        <w:rPr>
          <w:sz w:val="24"/>
          <w:szCs w:val="24"/>
        </w:rPr>
        <w:t>neptun</w:t>
      </w:r>
      <w:proofErr w:type="spellEnd"/>
      <w:r w:rsidRPr="008C1C5B">
        <w:rPr>
          <w:sz w:val="24"/>
          <w:szCs w:val="24"/>
        </w:rPr>
        <w:t xml:space="preserve"> kódja első betűjének. Tehát pl. akinek a </w:t>
      </w:r>
      <w:proofErr w:type="spellStart"/>
      <w:r w:rsidRPr="008C1C5B">
        <w:rPr>
          <w:sz w:val="24"/>
          <w:szCs w:val="24"/>
        </w:rPr>
        <w:t>neptun</w:t>
      </w:r>
      <w:proofErr w:type="spellEnd"/>
      <w:r w:rsidRPr="008C1C5B">
        <w:rPr>
          <w:sz w:val="24"/>
          <w:szCs w:val="24"/>
        </w:rPr>
        <w:t xml:space="preserve"> kódja GH6TFX, annak a 3. tanulási orientációval kell számolnia. A változók neve és jelentése a következő:</w:t>
      </w:r>
    </w:p>
    <w:p w:rsidR="00E60CE7" w:rsidRPr="008C1C5B" w:rsidRDefault="00E60CE7" w:rsidP="00E60CE7">
      <w:pPr>
        <w:spacing w:after="0"/>
        <w:rPr>
          <w:sz w:val="24"/>
          <w:szCs w:val="24"/>
        </w:rPr>
      </w:pPr>
      <w:r w:rsidRPr="008C1C5B">
        <w:rPr>
          <w:sz w:val="24"/>
          <w:szCs w:val="24"/>
        </w:rPr>
        <w:t>T1</w:t>
      </w:r>
      <w:r w:rsidRPr="008C1C5B">
        <w:rPr>
          <w:sz w:val="24"/>
          <w:szCs w:val="24"/>
        </w:rPr>
        <w:tab/>
        <w:t>mélyreható</w:t>
      </w:r>
      <w:r w:rsidRPr="008C1C5B">
        <w:rPr>
          <w:sz w:val="24"/>
          <w:szCs w:val="24"/>
        </w:rPr>
        <w:tab/>
        <w:t>T2</w:t>
      </w:r>
      <w:r w:rsidRPr="008C1C5B">
        <w:rPr>
          <w:sz w:val="24"/>
          <w:szCs w:val="24"/>
        </w:rPr>
        <w:tab/>
      </w:r>
      <w:proofErr w:type="spellStart"/>
      <w:r w:rsidRPr="008C1C5B">
        <w:rPr>
          <w:sz w:val="24"/>
          <w:szCs w:val="24"/>
        </w:rPr>
        <w:t>holista</w:t>
      </w:r>
      <w:proofErr w:type="spellEnd"/>
      <w:r w:rsidRPr="008C1C5B">
        <w:rPr>
          <w:sz w:val="24"/>
          <w:szCs w:val="24"/>
        </w:rPr>
        <w:tab/>
      </w:r>
      <w:r w:rsidR="003B4FA6">
        <w:rPr>
          <w:sz w:val="24"/>
          <w:szCs w:val="24"/>
        </w:rPr>
        <w:tab/>
      </w:r>
      <w:r w:rsidRPr="008C1C5B">
        <w:rPr>
          <w:sz w:val="24"/>
          <w:szCs w:val="24"/>
        </w:rPr>
        <w:t>T3</w:t>
      </w:r>
      <w:r w:rsidRPr="008C1C5B">
        <w:rPr>
          <w:sz w:val="24"/>
          <w:szCs w:val="24"/>
        </w:rPr>
        <w:tab/>
      </w:r>
      <w:proofErr w:type="spellStart"/>
      <w:r w:rsidRPr="008C1C5B">
        <w:rPr>
          <w:sz w:val="24"/>
          <w:szCs w:val="24"/>
        </w:rPr>
        <w:t>intrinzik</w:t>
      </w:r>
      <w:proofErr w:type="spellEnd"/>
    </w:p>
    <w:p w:rsidR="00E60CE7" w:rsidRPr="008C1C5B" w:rsidRDefault="00E60CE7" w:rsidP="00E60CE7">
      <w:pPr>
        <w:spacing w:after="0"/>
        <w:rPr>
          <w:sz w:val="24"/>
          <w:szCs w:val="24"/>
        </w:rPr>
      </w:pPr>
      <w:r w:rsidRPr="008C1C5B">
        <w:rPr>
          <w:sz w:val="24"/>
          <w:szCs w:val="24"/>
        </w:rPr>
        <w:t>T4</w:t>
      </w:r>
      <w:r w:rsidRPr="008C1C5B">
        <w:rPr>
          <w:sz w:val="24"/>
          <w:szCs w:val="24"/>
        </w:rPr>
        <w:tab/>
        <w:t>reprodukáló</w:t>
      </w:r>
      <w:r w:rsidRPr="008C1C5B">
        <w:rPr>
          <w:sz w:val="24"/>
          <w:szCs w:val="24"/>
        </w:rPr>
        <w:tab/>
        <w:t>T5</w:t>
      </w:r>
      <w:r w:rsidRPr="008C1C5B">
        <w:rPr>
          <w:sz w:val="24"/>
          <w:szCs w:val="24"/>
        </w:rPr>
        <w:tab/>
      </w:r>
      <w:proofErr w:type="spellStart"/>
      <w:r w:rsidRPr="008C1C5B">
        <w:rPr>
          <w:sz w:val="24"/>
          <w:szCs w:val="24"/>
        </w:rPr>
        <w:t>szerialista</w:t>
      </w:r>
      <w:proofErr w:type="spellEnd"/>
      <w:r w:rsidRPr="008C1C5B">
        <w:rPr>
          <w:sz w:val="24"/>
          <w:szCs w:val="24"/>
        </w:rPr>
        <w:tab/>
        <w:t>T6</w:t>
      </w:r>
      <w:r w:rsidRPr="008C1C5B">
        <w:rPr>
          <w:sz w:val="24"/>
          <w:szCs w:val="24"/>
        </w:rPr>
        <w:tab/>
        <w:t>instrumentális tényező</w:t>
      </w:r>
    </w:p>
    <w:p w:rsidR="00E60CE7" w:rsidRPr="008C1C5B" w:rsidRDefault="00E60CE7" w:rsidP="00E60CE7">
      <w:pPr>
        <w:spacing w:after="0"/>
        <w:rPr>
          <w:sz w:val="24"/>
          <w:szCs w:val="24"/>
        </w:rPr>
      </w:pPr>
      <w:r w:rsidRPr="008C1C5B">
        <w:rPr>
          <w:sz w:val="24"/>
          <w:szCs w:val="24"/>
        </w:rPr>
        <w:t>T7</w:t>
      </w:r>
      <w:r w:rsidRPr="008C1C5B">
        <w:rPr>
          <w:sz w:val="24"/>
          <w:szCs w:val="24"/>
        </w:rPr>
        <w:tab/>
        <w:t>kudarckerülő</w:t>
      </w:r>
      <w:r w:rsidRPr="008C1C5B">
        <w:rPr>
          <w:sz w:val="24"/>
          <w:szCs w:val="24"/>
        </w:rPr>
        <w:tab/>
        <w:t>T8</w:t>
      </w:r>
      <w:r w:rsidRPr="008C1C5B">
        <w:rPr>
          <w:sz w:val="24"/>
          <w:szCs w:val="24"/>
        </w:rPr>
        <w:tab/>
        <w:t>szervezett</w:t>
      </w:r>
      <w:r w:rsidRPr="008C1C5B">
        <w:rPr>
          <w:sz w:val="24"/>
          <w:szCs w:val="24"/>
        </w:rPr>
        <w:tab/>
        <w:t>T9</w:t>
      </w:r>
      <w:r w:rsidRPr="008C1C5B">
        <w:rPr>
          <w:sz w:val="24"/>
          <w:szCs w:val="24"/>
        </w:rPr>
        <w:tab/>
        <w:t>sikerorientált</w:t>
      </w:r>
    </w:p>
    <w:p w:rsidR="00E60CE7" w:rsidRPr="008C1C5B" w:rsidRDefault="00E60CE7" w:rsidP="00E60CE7">
      <w:pPr>
        <w:spacing w:after="0"/>
        <w:rPr>
          <w:sz w:val="24"/>
          <w:szCs w:val="24"/>
        </w:rPr>
      </w:pPr>
      <w:r w:rsidRPr="008C1C5B">
        <w:rPr>
          <w:sz w:val="24"/>
          <w:szCs w:val="24"/>
        </w:rPr>
        <w:t>T10</w:t>
      </w:r>
      <w:r w:rsidRPr="008C1C5B">
        <w:rPr>
          <w:sz w:val="24"/>
          <w:szCs w:val="24"/>
        </w:rPr>
        <w:tab/>
        <w:t>lelkiismeretes</w:t>
      </w:r>
    </w:p>
    <w:p w:rsidR="00E60CE7" w:rsidRPr="008C1C5B" w:rsidRDefault="00E60CE7">
      <w:pPr>
        <w:rPr>
          <w:sz w:val="24"/>
          <w:szCs w:val="24"/>
        </w:rPr>
      </w:pPr>
    </w:p>
    <w:p w:rsidR="008C1C5B" w:rsidRPr="008C1C5B" w:rsidRDefault="00241BF2">
      <w:pPr>
        <w:rPr>
          <w:sz w:val="24"/>
          <w:szCs w:val="24"/>
        </w:rPr>
      </w:pPr>
      <w:r w:rsidRPr="008C1C5B">
        <w:rPr>
          <w:sz w:val="24"/>
          <w:szCs w:val="24"/>
        </w:rPr>
        <w:t xml:space="preserve">1, Milyen kapcsolat van a megfelelő tanulási orientáció dimenzió két időpontban mért értéke között?  </w:t>
      </w:r>
    </w:p>
    <w:p w:rsidR="00241BF2" w:rsidRPr="008C1C5B" w:rsidRDefault="00241BF2">
      <w:pPr>
        <w:rPr>
          <w:sz w:val="24"/>
          <w:szCs w:val="24"/>
        </w:rPr>
      </w:pPr>
      <w:r w:rsidRPr="008C1C5B">
        <w:rPr>
          <w:sz w:val="24"/>
          <w:szCs w:val="24"/>
        </w:rPr>
        <w:t xml:space="preserve">2, </w:t>
      </w:r>
      <w:r w:rsidR="00857BBE" w:rsidRPr="008C1C5B">
        <w:rPr>
          <w:sz w:val="24"/>
          <w:szCs w:val="24"/>
        </w:rPr>
        <w:t>Mit mondhatunk a megfelelő tanulási orientáció dimenzió változásáról?</w:t>
      </w:r>
    </w:p>
    <w:p w:rsidR="00857BBE" w:rsidRPr="008C1C5B" w:rsidRDefault="00857BBE">
      <w:pPr>
        <w:rPr>
          <w:sz w:val="24"/>
          <w:szCs w:val="24"/>
        </w:rPr>
      </w:pPr>
      <w:r w:rsidRPr="008C1C5B">
        <w:rPr>
          <w:sz w:val="24"/>
          <w:szCs w:val="24"/>
        </w:rPr>
        <w:t>3, Milyen eltérés van a három csoport között a megfelelő tanulási orientáció dimenzió tekintetében?</w:t>
      </w:r>
    </w:p>
    <w:p w:rsidR="00007901" w:rsidRDefault="00857BBE">
      <w:pPr>
        <w:rPr>
          <w:sz w:val="24"/>
          <w:szCs w:val="24"/>
        </w:rPr>
      </w:pPr>
      <w:r w:rsidRPr="008C1C5B">
        <w:rPr>
          <w:sz w:val="24"/>
          <w:szCs w:val="24"/>
        </w:rPr>
        <w:t xml:space="preserve">4, A biológia érdekessége </w:t>
      </w:r>
      <w:r w:rsidR="00007901" w:rsidRPr="008C1C5B">
        <w:rPr>
          <w:sz w:val="24"/>
          <w:szCs w:val="24"/>
        </w:rPr>
        <w:t>hogyan függ az eltelt időtől és attól, hogy kísérleti vagy kontroll csoportról van szó?</w:t>
      </w:r>
    </w:p>
    <w:p w:rsidR="008C1C5B" w:rsidRPr="008C1C5B" w:rsidRDefault="008C1C5B">
      <w:pPr>
        <w:rPr>
          <w:b/>
          <w:sz w:val="24"/>
          <w:szCs w:val="24"/>
        </w:rPr>
      </w:pPr>
      <w:r w:rsidRPr="008C1C5B">
        <w:rPr>
          <w:b/>
          <w:sz w:val="24"/>
          <w:szCs w:val="24"/>
        </w:rPr>
        <w:t>Ahol lehet, grafikát és kérek.  A normalitás vizsgálattól a dolgozatban eltekinthetünk.</w:t>
      </w:r>
    </w:p>
    <w:p w:rsidR="008C1C5B" w:rsidRPr="008C1C5B" w:rsidRDefault="008C1C5B">
      <w:pPr>
        <w:rPr>
          <w:sz w:val="24"/>
          <w:szCs w:val="24"/>
        </w:rPr>
      </w:pPr>
    </w:p>
    <w:p w:rsidR="008C1C5B" w:rsidRPr="008C1C5B" w:rsidRDefault="008C1C5B">
      <w:pPr>
        <w:rPr>
          <w:sz w:val="24"/>
          <w:szCs w:val="24"/>
        </w:rPr>
      </w:pPr>
      <w:r w:rsidRPr="008C1C5B">
        <w:rPr>
          <w:sz w:val="24"/>
          <w:szCs w:val="24"/>
        </w:rPr>
        <w:t>Az adatfájlok álnevei a honlapomon a következők:</w:t>
      </w:r>
    </w:p>
    <w:p w:rsidR="008C1C5B" w:rsidRPr="008C1C5B" w:rsidRDefault="008C1C5B">
      <w:pPr>
        <w:rPr>
          <w:sz w:val="24"/>
          <w:szCs w:val="24"/>
        </w:rPr>
      </w:pPr>
      <w:r w:rsidRPr="008C1C5B">
        <w:rPr>
          <w:sz w:val="24"/>
          <w:szCs w:val="24"/>
        </w:rPr>
        <w:t>kiválasztás1</w:t>
      </w:r>
      <w:proofErr w:type="gramStart"/>
      <w:r w:rsidRPr="008C1C5B">
        <w:rPr>
          <w:sz w:val="24"/>
          <w:szCs w:val="24"/>
        </w:rPr>
        <w:t>.xls</w:t>
      </w:r>
      <w:proofErr w:type="gramEnd"/>
      <w:r w:rsidRPr="008C1C5B">
        <w:rPr>
          <w:sz w:val="24"/>
          <w:szCs w:val="24"/>
        </w:rPr>
        <w:t xml:space="preserve"> és kiválasztás2.xls</w:t>
      </w:r>
    </w:p>
    <w:p w:rsidR="008C1C5B" w:rsidRPr="008C1C5B" w:rsidRDefault="008C1C5B">
      <w:pPr>
        <w:rPr>
          <w:sz w:val="24"/>
          <w:szCs w:val="24"/>
        </w:rPr>
      </w:pPr>
      <w:r w:rsidRPr="008C1C5B">
        <w:rPr>
          <w:sz w:val="24"/>
          <w:szCs w:val="24"/>
        </w:rPr>
        <w:t>A rendelkezésre álló idő 1 óra</w:t>
      </w:r>
      <w:proofErr w:type="gramStart"/>
      <w:r w:rsidRPr="008C1C5B">
        <w:rPr>
          <w:sz w:val="24"/>
          <w:szCs w:val="24"/>
        </w:rPr>
        <w:t>,   17</w:t>
      </w:r>
      <w:proofErr w:type="gramEnd"/>
      <w:r w:rsidRPr="008C1C5B">
        <w:rPr>
          <w:sz w:val="24"/>
          <w:szCs w:val="24"/>
        </w:rPr>
        <w:t xml:space="preserve"> és 18 óra között.</w:t>
      </w:r>
    </w:p>
    <w:sectPr w:rsidR="008C1C5B" w:rsidRPr="008C1C5B" w:rsidSect="00C3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113F2"/>
    <w:rsid w:val="00007901"/>
    <w:rsid w:val="00241BF2"/>
    <w:rsid w:val="003B4FA6"/>
    <w:rsid w:val="0052116D"/>
    <w:rsid w:val="0060501C"/>
    <w:rsid w:val="007113F2"/>
    <w:rsid w:val="00857BBE"/>
    <w:rsid w:val="008C1C2D"/>
    <w:rsid w:val="008C1C5B"/>
    <w:rsid w:val="00C226E7"/>
    <w:rsid w:val="00C348EE"/>
    <w:rsid w:val="00D2133E"/>
    <w:rsid w:val="00E6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48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Máth János</cp:lastModifiedBy>
  <cp:revision>4</cp:revision>
  <dcterms:created xsi:type="dcterms:W3CDTF">2014-05-25T19:56:00Z</dcterms:created>
  <dcterms:modified xsi:type="dcterms:W3CDTF">2014-05-26T10:45:00Z</dcterms:modified>
</cp:coreProperties>
</file>