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499C" w:rsidRDefault="0010499C" w:rsidP="0010499C">
      <w:pPr>
        <w:pStyle w:val="Listaszerbekezds"/>
        <w:numPr>
          <w:ilvl w:val="0"/>
          <w:numId w:val="4"/>
        </w:numPr>
        <w:spacing w:after="120"/>
        <w:rPr>
          <w:sz w:val="20"/>
          <w:szCs w:val="20"/>
        </w:rPr>
      </w:pPr>
      <w:r w:rsidRPr="0010499C">
        <w:rPr>
          <w:sz w:val="20"/>
          <w:szCs w:val="20"/>
        </w:rPr>
        <w:t xml:space="preserve">Milyen feladattípusba tartozik az, ha a </w:t>
      </w:r>
      <w:proofErr w:type="spellStart"/>
      <w:r w:rsidRPr="0010499C">
        <w:rPr>
          <w:sz w:val="20"/>
          <w:szCs w:val="20"/>
        </w:rPr>
        <w:t>csoport</w:t>
      </w:r>
      <w:proofErr w:type="spellEnd"/>
      <w:r w:rsidRPr="0010499C">
        <w:rPr>
          <w:sz w:val="20"/>
          <w:szCs w:val="20"/>
        </w:rPr>
        <w:t xml:space="preserve"> a </w:t>
      </w:r>
      <w:proofErr w:type="spellStart"/>
      <w:r w:rsidRPr="0010499C">
        <w:rPr>
          <w:sz w:val="20"/>
          <w:szCs w:val="20"/>
        </w:rPr>
        <w:t>közös</w:t>
      </w:r>
      <w:proofErr w:type="spellEnd"/>
      <w:r w:rsidRPr="0010499C">
        <w:rPr>
          <w:sz w:val="20"/>
          <w:szCs w:val="20"/>
        </w:rPr>
        <w:t xml:space="preserve"> ebédhez zöldséget hámoz együtt?</w:t>
      </w:r>
    </w:p>
    <w:p w:rsidR="0010499C" w:rsidRPr="0010499C" w:rsidRDefault="0010499C" w:rsidP="0010499C">
      <w:pPr>
        <w:pStyle w:val="Listaszerbekezds"/>
        <w:spacing w:after="120"/>
        <w:rPr>
          <w:sz w:val="20"/>
          <w:szCs w:val="20"/>
        </w:rPr>
      </w:pPr>
    </w:p>
    <w:p w:rsidR="0010499C" w:rsidRPr="0010499C" w:rsidRDefault="0010499C" w:rsidP="0010499C">
      <w:pPr>
        <w:pStyle w:val="Listaszerbekezds"/>
        <w:numPr>
          <w:ilvl w:val="0"/>
          <w:numId w:val="3"/>
        </w:numPr>
        <w:spacing w:after="120"/>
        <w:ind w:left="360" w:firstLine="0"/>
        <w:rPr>
          <w:sz w:val="20"/>
          <w:szCs w:val="20"/>
        </w:rPr>
      </w:pPr>
      <w:r w:rsidRPr="0010499C">
        <w:rPr>
          <w:sz w:val="20"/>
          <w:szCs w:val="20"/>
        </w:rPr>
        <w:t>additív</w:t>
      </w:r>
    </w:p>
    <w:p w:rsidR="0010499C" w:rsidRPr="0010499C" w:rsidRDefault="0010499C" w:rsidP="0010499C">
      <w:pPr>
        <w:pStyle w:val="Listaszerbekezds"/>
        <w:numPr>
          <w:ilvl w:val="0"/>
          <w:numId w:val="3"/>
        </w:numPr>
        <w:ind w:left="360" w:firstLine="0"/>
        <w:rPr>
          <w:sz w:val="20"/>
          <w:szCs w:val="20"/>
        </w:rPr>
      </w:pPr>
      <w:proofErr w:type="spellStart"/>
      <w:r w:rsidRPr="0010499C">
        <w:rPr>
          <w:sz w:val="20"/>
          <w:szCs w:val="20"/>
        </w:rPr>
        <w:t>diszjunktív</w:t>
      </w:r>
      <w:proofErr w:type="spellEnd"/>
    </w:p>
    <w:p w:rsidR="0010499C" w:rsidRPr="0010499C" w:rsidRDefault="0010499C" w:rsidP="0010499C">
      <w:pPr>
        <w:pStyle w:val="Listaszerbekezds"/>
        <w:numPr>
          <w:ilvl w:val="0"/>
          <w:numId w:val="2"/>
        </w:numPr>
        <w:ind w:left="360" w:firstLine="0"/>
        <w:rPr>
          <w:sz w:val="20"/>
          <w:szCs w:val="20"/>
        </w:rPr>
      </w:pPr>
      <w:r w:rsidRPr="0010499C">
        <w:rPr>
          <w:sz w:val="20"/>
          <w:szCs w:val="20"/>
        </w:rPr>
        <w:t>konjunktív</w:t>
      </w:r>
    </w:p>
    <w:p w:rsidR="0010499C" w:rsidRPr="0010499C" w:rsidRDefault="0010499C" w:rsidP="0010499C">
      <w:pPr>
        <w:numPr>
          <w:ilvl w:val="0"/>
          <w:numId w:val="2"/>
        </w:numPr>
        <w:spacing w:after="0" w:line="240" w:lineRule="auto"/>
        <w:ind w:left="360" w:firstLine="0"/>
        <w:rPr>
          <w:rFonts w:ascii="Times New Roman" w:hAnsi="Times New Roman" w:cs="Times New Roman"/>
          <w:sz w:val="20"/>
          <w:szCs w:val="20"/>
        </w:rPr>
      </w:pPr>
      <w:proofErr w:type="spellStart"/>
      <w:r w:rsidRPr="0010499C">
        <w:rPr>
          <w:rFonts w:ascii="Times New Roman" w:hAnsi="Times New Roman" w:cs="Times New Roman"/>
          <w:sz w:val="20"/>
          <w:szCs w:val="20"/>
        </w:rPr>
        <w:t>kompenzatorikus</w:t>
      </w:r>
      <w:proofErr w:type="spellEnd"/>
      <w:r w:rsidRPr="0010499C">
        <w:rPr>
          <w:rFonts w:ascii="Times New Roman" w:hAnsi="Times New Roman" w:cs="Times New Roman"/>
          <w:sz w:val="20"/>
          <w:szCs w:val="20"/>
        </w:rPr>
        <w:t xml:space="preserve"> </w:t>
      </w:r>
    </w:p>
    <w:p w:rsidR="0010499C" w:rsidRPr="0010499C" w:rsidRDefault="0010499C" w:rsidP="0010499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0499C" w:rsidRDefault="0010499C" w:rsidP="0010499C">
      <w:pPr>
        <w:pStyle w:val="Listaszerbekezds"/>
        <w:numPr>
          <w:ilvl w:val="0"/>
          <w:numId w:val="4"/>
        </w:numPr>
        <w:rPr>
          <w:sz w:val="20"/>
          <w:szCs w:val="20"/>
        </w:rPr>
      </w:pPr>
      <w:r w:rsidRPr="0010499C">
        <w:rPr>
          <w:sz w:val="20"/>
          <w:szCs w:val="20"/>
        </w:rPr>
        <w:t xml:space="preserve">. </w:t>
      </w:r>
      <w:proofErr w:type="spellStart"/>
      <w:r w:rsidRPr="0010499C">
        <w:rPr>
          <w:sz w:val="20"/>
          <w:szCs w:val="20"/>
        </w:rPr>
        <w:t>Melyik</w:t>
      </w:r>
      <w:proofErr w:type="spellEnd"/>
      <w:r w:rsidRPr="0010499C">
        <w:rPr>
          <w:sz w:val="20"/>
          <w:szCs w:val="20"/>
        </w:rPr>
        <w:t xml:space="preserve"> </w:t>
      </w:r>
      <w:proofErr w:type="spellStart"/>
      <w:r w:rsidRPr="0010499C">
        <w:rPr>
          <w:sz w:val="20"/>
          <w:szCs w:val="20"/>
        </w:rPr>
        <w:t>tényező</w:t>
      </w:r>
      <w:proofErr w:type="spellEnd"/>
      <w:r w:rsidRPr="0010499C">
        <w:rPr>
          <w:sz w:val="20"/>
          <w:szCs w:val="20"/>
        </w:rPr>
        <w:t xml:space="preserve"> </w:t>
      </w:r>
      <w:proofErr w:type="spellStart"/>
      <w:r w:rsidRPr="0010499C">
        <w:rPr>
          <w:sz w:val="20"/>
          <w:szCs w:val="20"/>
        </w:rPr>
        <w:t>hatására</w:t>
      </w:r>
      <w:proofErr w:type="spellEnd"/>
      <w:r w:rsidRPr="0010499C">
        <w:rPr>
          <w:sz w:val="20"/>
          <w:szCs w:val="20"/>
        </w:rPr>
        <w:t xml:space="preserve"> nő a társas lazsálás?</w:t>
      </w:r>
    </w:p>
    <w:p w:rsidR="0010499C" w:rsidRPr="0010499C" w:rsidRDefault="0010499C" w:rsidP="0010499C">
      <w:pPr>
        <w:pStyle w:val="Listaszerbekezds"/>
        <w:rPr>
          <w:sz w:val="20"/>
          <w:szCs w:val="20"/>
        </w:rPr>
      </w:pPr>
    </w:p>
    <w:p w:rsidR="0010499C" w:rsidRPr="0010499C" w:rsidRDefault="0010499C" w:rsidP="0010499C">
      <w:pPr>
        <w:spacing w:after="0" w:line="240" w:lineRule="auto"/>
        <w:ind w:left="360"/>
        <w:rPr>
          <w:rFonts w:ascii="Times New Roman" w:hAnsi="Times New Roman" w:cs="Times New Roman"/>
          <w:sz w:val="20"/>
          <w:szCs w:val="20"/>
        </w:rPr>
      </w:pPr>
      <w:r w:rsidRPr="0010499C">
        <w:rPr>
          <w:rFonts w:ascii="Times New Roman" w:hAnsi="Times New Roman" w:cs="Times New Roman"/>
          <w:sz w:val="20"/>
          <w:szCs w:val="20"/>
        </w:rPr>
        <w:t xml:space="preserve">A. </w:t>
      </w:r>
      <w:proofErr w:type="spellStart"/>
      <w:r w:rsidRPr="0010499C">
        <w:rPr>
          <w:rFonts w:ascii="Times New Roman" w:hAnsi="Times New Roman" w:cs="Times New Roman"/>
          <w:sz w:val="20"/>
          <w:szCs w:val="20"/>
        </w:rPr>
        <w:t>Elszámoltathatóság</w:t>
      </w:r>
      <w:proofErr w:type="spellEnd"/>
      <w:r w:rsidRPr="0010499C">
        <w:rPr>
          <w:rFonts w:ascii="Times New Roman" w:hAnsi="Times New Roman" w:cs="Times New Roman"/>
          <w:sz w:val="20"/>
          <w:szCs w:val="20"/>
        </w:rPr>
        <w:t xml:space="preserve"> (vs. </w:t>
      </w:r>
      <w:proofErr w:type="spellStart"/>
      <w:r w:rsidRPr="0010499C">
        <w:rPr>
          <w:rFonts w:ascii="Times New Roman" w:hAnsi="Times New Roman" w:cs="Times New Roman"/>
          <w:sz w:val="20"/>
          <w:szCs w:val="20"/>
        </w:rPr>
        <w:t>nincs</w:t>
      </w:r>
      <w:proofErr w:type="spellEnd"/>
      <w:r w:rsidRPr="001049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0499C">
        <w:rPr>
          <w:rFonts w:ascii="Times New Roman" w:hAnsi="Times New Roman" w:cs="Times New Roman"/>
          <w:sz w:val="20"/>
          <w:szCs w:val="20"/>
        </w:rPr>
        <w:t>elszámoltathatóság</w:t>
      </w:r>
      <w:proofErr w:type="spellEnd"/>
      <w:r w:rsidRPr="0010499C">
        <w:rPr>
          <w:rFonts w:ascii="Times New Roman" w:hAnsi="Times New Roman" w:cs="Times New Roman"/>
          <w:sz w:val="20"/>
          <w:szCs w:val="20"/>
        </w:rPr>
        <w:t>)</w:t>
      </w:r>
    </w:p>
    <w:p w:rsidR="0010499C" w:rsidRPr="0010499C" w:rsidRDefault="0010499C" w:rsidP="0010499C">
      <w:pPr>
        <w:spacing w:after="0" w:line="240" w:lineRule="auto"/>
        <w:ind w:left="360"/>
        <w:rPr>
          <w:rFonts w:ascii="Times New Roman" w:hAnsi="Times New Roman" w:cs="Times New Roman"/>
          <w:sz w:val="20"/>
          <w:szCs w:val="20"/>
        </w:rPr>
      </w:pPr>
      <w:r w:rsidRPr="0010499C">
        <w:rPr>
          <w:rFonts w:ascii="Times New Roman" w:hAnsi="Times New Roman" w:cs="Times New Roman"/>
          <w:sz w:val="20"/>
          <w:szCs w:val="20"/>
        </w:rPr>
        <w:t xml:space="preserve">B. </w:t>
      </w:r>
      <w:proofErr w:type="spellStart"/>
      <w:r w:rsidRPr="0010499C">
        <w:rPr>
          <w:rFonts w:ascii="Times New Roman" w:hAnsi="Times New Roman" w:cs="Times New Roman"/>
          <w:sz w:val="20"/>
          <w:szCs w:val="20"/>
        </w:rPr>
        <w:t>Teljesítménymotivált</w:t>
      </w:r>
      <w:proofErr w:type="spellEnd"/>
      <w:r w:rsidRPr="001049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0499C">
        <w:rPr>
          <w:rFonts w:ascii="Times New Roman" w:hAnsi="Times New Roman" w:cs="Times New Roman"/>
          <w:sz w:val="20"/>
          <w:szCs w:val="20"/>
        </w:rPr>
        <w:t>személyek</w:t>
      </w:r>
      <w:proofErr w:type="spellEnd"/>
      <w:r w:rsidRPr="001049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0499C">
        <w:rPr>
          <w:rFonts w:ascii="Times New Roman" w:hAnsi="Times New Roman" w:cs="Times New Roman"/>
          <w:sz w:val="20"/>
          <w:szCs w:val="20"/>
        </w:rPr>
        <w:t>alkotják</w:t>
      </w:r>
      <w:proofErr w:type="spellEnd"/>
      <w:r w:rsidRPr="0010499C"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 w:rsidRPr="0010499C">
        <w:rPr>
          <w:rFonts w:ascii="Times New Roman" w:hAnsi="Times New Roman" w:cs="Times New Roman"/>
          <w:sz w:val="20"/>
          <w:szCs w:val="20"/>
        </w:rPr>
        <w:t>csoportot</w:t>
      </w:r>
      <w:proofErr w:type="spellEnd"/>
      <w:r w:rsidRPr="0010499C">
        <w:rPr>
          <w:rFonts w:ascii="Times New Roman" w:hAnsi="Times New Roman" w:cs="Times New Roman"/>
          <w:sz w:val="20"/>
          <w:szCs w:val="20"/>
        </w:rPr>
        <w:t xml:space="preserve"> (vs. </w:t>
      </w:r>
      <w:proofErr w:type="spellStart"/>
      <w:r w:rsidRPr="0010499C">
        <w:rPr>
          <w:rFonts w:ascii="Times New Roman" w:hAnsi="Times New Roman" w:cs="Times New Roman"/>
          <w:sz w:val="20"/>
          <w:szCs w:val="20"/>
        </w:rPr>
        <w:t>nem</w:t>
      </w:r>
      <w:proofErr w:type="spellEnd"/>
      <w:r w:rsidRPr="001049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0499C">
        <w:rPr>
          <w:rFonts w:ascii="Times New Roman" w:hAnsi="Times New Roman" w:cs="Times New Roman"/>
          <w:sz w:val="20"/>
          <w:szCs w:val="20"/>
        </w:rPr>
        <w:t>azok</w:t>
      </w:r>
      <w:proofErr w:type="spellEnd"/>
      <w:r w:rsidRPr="001049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0499C">
        <w:rPr>
          <w:rFonts w:ascii="Times New Roman" w:hAnsi="Times New Roman" w:cs="Times New Roman"/>
          <w:sz w:val="20"/>
          <w:szCs w:val="20"/>
        </w:rPr>
        <w:t>alkotják</w:t>
      </w:r>
      <w:proofErr w:type="spellEnd"/>
      <w:r w:rsidRPr="0010499C">
        <w:rPr>
          <w:rFonts w:ascii="Times New Roman" w:hAnsi="Times New Roman" w:cs="Times New Roman"/>
          <w:sz w:val="20"/>
          <w:szCs w:val="20"/>
        </w:rPr>
        <w:t>)</w:t>
      </w:r>
    </w:p>
    <w:p w:rsidR="0010499C" w:rsidRPr="0010499C" w:rsidRDefault="0010499C" w:rsidP="0010499C">
      <w:pPr>
        <w:spacing w:after="0" w:line="240" w:lineRule="auto"/>
        <w:ind w:left="360"/>
        <w:rPr>
          <w:rFonts w:ascii="Times New Roman" w:hAnsi="Times New Roman" w:cs="Times New Roman"/>
          <w:sz w:val="20"/>
          <w:szCs w:val="20"/>
        </w:rPr>
      </w:pPr>
      <w:r w:rsidRPr="0010499C">
        <w:rPr>
          <w:rFonts w:ascii="Times New Roman" w:hAnsi="Times New Roman" w:cs="Times New Roman"/>
          <w:sz w:val="20"/>
          <w:szCs w:val="20"/>
        </w:rPr>
        <w:t xml:space="preserve">C. Nagy a </w:t>
      </w:r>
      <w:proofErr w:type="spellStart"/>
      <w:r w:rsidRPr="0010499C">
        <w:rPr>
          <w:rFonts w:ascii="Times New Roman" w:hAnsi="Times New Roman" w:cs="Times New Roman"/>
          <w:sz w:val="20"/>
          <w:szCs w:val="20"/>
        </w:rPr>
        <w:t>csoport</w:t>
      </w:r>
      <w:proofErr w:type="spellEnd"/>
      <w:r w:rsidRPr="0010499C">
        <w:rPr>
          <w:rFonts w:ascii="Times New Roman" w:hAnsi="Times New Roman" w:cs="Times New Roman"/>
          <w:sz w:val="20"/>
          <w:szCs w:val="20"/>
        </w:rPr>
        <w:t xml:space="preserve"> (vs. </w:t>
      </w:r>
      <w:proofErr w:type="spellStart"/>
      <w:r w:rsidRPr="0010499C">
        <w:rPr>
          <w:rFonts w:ascii="Times New Roman" w:hAnsi="Times New Roman" w:cs="Times New Roman"/>
          <w:sz w:val="20"/>
          <w:szCs w:val="20"/>
        </w:rPr>
        <w:t>kicsi</w:t>
      </w:r>
      <w:proofErr w:type="spellEnd"/>
      <w:r w:rsidRPr="0010499C"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 w:rsidRPr="0010499C">
        <w:rPr>
          <w:rFonts w:ascii="Times New Roman" w:hAnsi="Times New Roman" w:cs="Times New Roman"/>
          <w:sz w:val="20"/>
          <w:szCs w:val="20"/>
        </w:rPr>
        <w:t>csoport</w:t>
      </w:r>
      <w:proofErr w:type="spellEnd"/>
      <w:r w:rsidRPr="0010499C">
        <w:rPr>
          <w:rFonts w:ascii="Times New Roman" w:hAnsi="Times New Roman" w:cs="Times New Roman"/>
          <w:sz w:val="20"/>
          <w:szCs w:val="20"/>
        </w:rPr>
        <w:t>)</w:t>
      </w:r>
    </w:p>
    <w:p w:rsidR="0010499C" w:rsidRPr="0010499C" w:rsidRDefault="0010499C" w:rsidP="0010499C">
      <w:pPr>
        <w:spacing w:after="0" w:line="240" w:lineRule="auto"/>
        <w:ind w:left="360"/>
        <w:rPr>
          <w:rFonts w:ascii="Times New Roman" w:hAnsi="Times New Roman" w:cs="Times New Roman"/>
          <w:sz w:val="20"/>
          <w:szCs w:val="20"/>
        </w:rPr>
      </w:pPr>
      <w:r w:rsidRPr="0010499C">
        <w:rPr>
          <w:rFonts w:ascii="Times New Roman" w:hAnsi="Times New Roman" w:cs="Times New Roman"/>
          <w:sz w:val="20"/>
          <w:szCs w:val="20"/>
        </w:rPr>
        <w:t xml:space="preserve">D. Nagy a </w:t>
      </w:r>
      <w:proofErr w:type="spellStart"/>
      <w:r w:rsidRPr="0010499C">
        <w:rPr>
          <w:rFonts w:ascii="Times New Roman" w:hAnsi="Times New Roman" w:cs="Times New Roman"/>
          <w:sz w:val="20"/>
          <w:szCs w:val="20"/>
        </w:rPr>
        <w:t>kohézió</w:t>
      </w:r>
      <w:proofErr w:type="spellEnd"/>
      <w:r w:rsidRPr="0010499C">
        <w:rPr>
          <w:rFonts w:ascii="Times New Roman" w:hAnsi="Times New Roman" w:cs="Times New Roman"/>
          <w:sz w:val="20"/>
          <w:szCs w:val="20"/>
        </w:rPr>
        <w:t xml:space="preserve"> (v. </w:t>
      </w:r>
      <w:proofErr w:type="spellStart"/>
      <w:r w:rsidRPr="0010499C">
        <w:rPr>
          <w:rFonts w:ascii="Times New Roman" w:hAnsi="Times New Roman" w:cs="Times New Roman"/>
          <w:sz w:val="20"/>
          <w:szCs w:val="20"/>
        </w:rPr>
        <w:t>kicsi</w:t>
      </w:r>
      <w:proofErr w:type="spellEnd"/>
      <w:r w:rsidRPr="0010499C">
        <w:rPr>
          <w:rFonts w:ascii="Times New Roman" w:hAnsi="Times New Roman" w:cs="Times New Roman"/>
          <w:sz w:val="20"/>
          <w:szCs w:val="20"/>
        </w:rPr>
        <w:t>)</w:t>
      </w:r>
    </w:p>
    <w:p w:rsidR="0010499C" w:rsidRPr="0010499C" w:rsidRDefault="0010499C" w:rsidP="0010499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0499C" w:rsidRDefault="0010499C" w:rsidP="0010499C">
      <w:pPr>
        <w:pStyle w:val="Listaszerbekezds"/>
        <w:numPr>
          <w:ilvl w:val="0"/>
          <w:numId w:val="4"/>
        </w:numPr>
        <w:rPr>
          <w:sz w:val="20"/>
          <w:szCs w:val="20"/>
        </w:rPr>
      </w:pPr>
      <w:r w:rsidRPr="0010499C">
        <w:rPr>
          <w:sz w:val="20"/>
          <w:szCs w:val="20"/>
        </w:rPr>
        <w:t xml:space="preserve">Mi jellemzi a hallgatólagos </w:t>
      </w:r>
      <w:proofErr w:type="spellStart"/>
      <w:r w:rsidRPr="0010499C">
        <w:rPr>
          <w:sz w:val="20"/>
          <w:szCs w:val="20"/>
        </w:rPr>
        <w:t>koordinációt</w:t>
      </w:r>
      <w:proofErr w:type="spellEnd"/>
      <w:r w:rsidRPr="0010499C">
        <w:rPr>
          <w:sz w:val="20"/>
          <w:szCs w:val="20"/>
        </w:rPr>
        <w:t>? Az egyik válasz helytelen!</w:t>
      </w:r>
    </w:p>
    <w:p w:rsidR="0010499C" w:rsidRPr="0010499C" w:rsidRDefault="0010499C" w:rsidP="0010499C">
      <w:pPr>
        <w:pStyle w:val="Listaszerbekezds"/>
        <w:rPr>
          <w:sz w:val="20"/>
          <w:szCs w:val="20"/>
        </w:rPr>
      </w:pPr>
    </w:p>
    <w:p w:rsidR="0010499C" w:rsidRPr="0010499C" w:rsidRDefault="0010499C" w:rsidP="0010499C">
      <w:pPr>
        <w:spacing w:after="0" w:line="240" w:lineRule="auto"/>
        <w:ind w:left="360"/>
        <w:rPr>
          <w:rFonts w:ascii="Times New Roman" w:hAnsi="Times New Roman" w:cs="Times New Roman"/>
          <w:sz w:val="20"/>
          <w:szCs w:val="20"/>
        </w:rPr>
      </w:pPr>
      <w:r w:rsidRPr="0010499C">
        <w:rPr>
          <w:rFonts w:ascii="Times New Roman" w:hAnsi="Times New Roman" w:cs="Times New Roman"/>
          <w:sz w:val="20"/>
          <w:szCs w:val="20"/>
        </w:rPr>
        <w:t xml:space="preserve">A. A </w:t>
      </w:r>
      <w:proofErr w:type="spellStart"/>
      <w:r w:rsidRPr="0010499C">
        <w:rPr>
          <w:rFonts w:ascii="Times New Roman" w:hAnsi="Times New Roman" w:cs="Times New Roman"/>
          <w:sz w:val="20"/>
          <w:szCs w:val="20"/>
        </w:rPr>
        <w:t>csoport</w:t>
      </w:r>
      <w:proofErr w:type="spellEnd"/>
      <w:r w:rsidRPr="0010499C"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 w:rsidRPr="0010499C">
        <w:rPr>
          <w:rFonts w:ascii="Times New Roman" w:hAnsi="Times New Roman" w:cs="Times New Roman"/>
          <w:sz w:val="20"/>
          <w:szCs w:val="20"/>
        </w:rPr>
        <w:t>társas</w:t>
      </w:r>
      <w:proofErr w:type="spellEnd"/>
      <w:r w:rsidRPr="001049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0499C">
        <w:rPr>
          <w:rFonts w:ascii="Times New Roman" w:hAnsi="Times New Roman" w:cs="Times New Roman"/>
          <w:sz w:val="20"/>
          <w:szCs w:val="20"/>
        </w:rPr>
        <w:t>tudását</w:t>
      </w:r>
      <w:proofErr w:type="spellEnd"/>
      <w:r w:rsidRPr="001049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0499C">
        <w:rPr>
          <w:rFonts w:ascii="Times New Roman" w:hAnsi="Times New Roman" w:cs="Times New Roman"/>
          <w:sz w:val="20"/>
          <w:szCs w:val="20"/>
        </w:rPr>
        <w:t>használja</w:t>
      </w:r>
      <w:proofErr w:type="spellEnd"/>
      <w:r w:rsidRPr="0010499C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10499C">
        <w:rPr>
          <w:rFonts w:ascii="Times New Roman" w:hAnsi="Times New Roman" w:cs="Times New Roman"/>
          <w:sz w:val="20"/>
          <w:szCs w:val="20"/>
        </w:rPr>
        <w:t>amikor</w:t>
      </w:r>
      <w:proofErr w:type="spellEnd"/>
      <w:r w:rsidRPr="001049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0499C">
        <w:rPr>
          <w:rFonts w:ascii="Times New Roman" w:hAnsi="Times New Roman" w:cs="Times New Roman"/>
          <w:sz w:val="20"/>
          <w:szCs w:val="20"/>
        </w:rPr>
        <w:t>erre</w:t>
      </w:r>
      <w:proofErr w:type="spellEnd"/>
      <w:r w:rsidRPr="001049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0499C">
        <w:rPr>
          <w:rFonts w:ascii="Times New Roman" w:hAnsi="Times New Roman" w:cs="Times New Roman"/>
          <w:sz w:val="20"/>
          <w:szCs w:val="20"/>
        </w:rPr>
        <w:t>támaszkodik</w:t>
      </w:r>
      <w:proofErr w:type="spellEnd"/>
    </w:p>
    <w:p w:rsidR="0010499C" w:rsidRPr="0010499C" w:rsidRDefault="0010499C" w:rsidP="0010499C">
      <w:pPr>
        <w:spacing w:after="0" w:line="240" w:lineRule="auto"/>
        <w:ind w:left="360"/>
        <w:rPr>
          <w:rFonts w:ascii="Times New Roman" w:hAnsi="Times New Roman" w:cs="Times New Roman"/>
          <w:sz w:val="20"/>
          <w:szCs w:val="20"/>
        </w:rPr>
      </w:pPr>
      <w:r w:rsidRPr="0010499C">
        <w:rPr>
          <w:rFonts w:ascii="Times New Roman" w:hAnsi="Times New Roman" w:cs="Times New Roman"/>
          <w:sz w:val="20"/>
          <w:szCs w:val="20"/>
        </w:rPr>
        <w:t xml:space="preserve">B. </w:t>
      </w:r>
      <w:proofErr w:type="spellStart"/>
      <w:r w:rsidRPr="0010499C">
        <w:rPr>
          <w:rFonts w:ascii="Times New Roman" w:hAnsi="Times New Roman" w:cs="Times New Roman"/>
          <w:sz w:val="20"/>
          <w:szCs w:val="20"/>
        </w:rPr>
        <w:t>Világos</w:t>
      </w:r>
      <w:proofErr w:type="spellEnd"/>
      <w:r w:rsidRPr="001049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0499C">
        <w:rPr>
          <w:rFonts w:ascii="Times New Roman" w:hAnsi="Times New Roman" w:cs="Times New Roman"/>
          <w:sz w:val="20"/>
          <w:szCs w:val="20"/>
        </w:rPr>
        <w:t>előíró</w:t>
      </w:r>
      <w:proofErr w:type="spellEnd"/>
      <w:r w:rsidRPr="001049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0499C">
        <w:rPr>
          <w:rFonts w:ascii="Times New Roman" w:hAnsi="Times New Roman" w:cs="Times New Roman"/>
          <w:sz w:val="20"/>
          <w:szCs w:val="20"/>
        </w:rPr>
        <w:t>normák</w:t>
      </w:r>
      <w:proofErr w:type="spellEnd"/>
      <w:r w:rsidRPr="001049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0499C">
        <w:rPr>
          <w:rFonts w:ascii="Times New Roman" w:hAnsi="Times New Roman" w:cs="Times New Roman"/>
          <w:sz w:val="20"/>
          <w:szCs w:val="20"/>
        </w:rPr>
        <w:t>működtetik</w:t>
      </w:r>
      <w:proofErr w:type="spellEnd"/>
    </w:p>
    <w:p w:rsidR="0010499C" w:rsidRPr="0010499C" w:rsidRDefault="0010499C" w:rsidP="0010499C">
      <w:pPr>
        <w:spacing w:after="0" w:line="240" w:lineRule="auto"/>
        <w:ind w:left="360"/>
        <w:rPr>
          <w:rFonts w:ascii="Times New Roman" w:hAnsi="Times New Roman" w:cs="Times New Roman"/>
          <w:sz w:val="20"/>
          <w:szCs w:val="20"/>
        </w:rPr>
      </w:pPr>
      <w:r w:rsidRPr="0010499C">
        <w:rPr>
          <w:rFonts w:ascii="Times New Roman" w:hAnsi="Times New Roman" w:cs="Times New Roman"/>
          <w:sz w:val="20"/>
          <w:szCs w:val="20"/>
        </w:rPr>
        <w:t xml:space="preserve">C. </w:t>
      </w:r>
      <w:proofErr w:type="spellStart"/>
      <w:r w:rsidRPr="0010499C">
        <w:rPr>
          <w:rFonts w:ascii="Times New Roman" w:hAnsi="Times New Roman" w:cs="Times New Roman"/>
          <w:sz w:val="20"/>
          <w:szCs w:val="20"/>
        </w:rPr>
        <w:t>Összeszokott</w:t>
      </w:r>
      <w:proofErr w:type="spellEnd"/>
      <w:r w:rsidRPr="001049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0499C">
        <w:rPr>
          <w:rFonts w:ascii="Times New Roman" w:hAnsi="Times New Roman" w:cs="Times New Roman"/>
          <w:sz w:val="20"/>
          <w:szCs w:val="20"/>
        </w:rPr>
        <w:t>csoportokban</w:t>
      </w:r>
      <w:proofErr w:type="spellEnd"/>
      <w:r w:rsidRPr="001049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0499C">
        <w:rPr>
          <w:rFonts w:ascii="Times New Roman" w:hAnsi="Times New Roman" w:cs="Times New Roman"/>
          <w:sz w:val="20"/>
          <w:szCs w:val="20"/>
        </w:rPr>
        <w:t>hatékonyabb</w:t>
      </w:r>
      <w:proofErr w:type="spellEnd"/>
    </w:p>
    <w:p w:rsidR="0010499C" w:rsidRPr="0010499C" w:rsidRDefault="0010499C" w:rsidP="0010499C">
      <w:pPr>
        <w:spacing w:after="0" w:line="240" w:lineRule="auto"/>
        <w:ind w:left="360"/>
        <w:rPr>
          <w:rFonts w:ascii="Times New Roman" w:hAnsi="Times New Roman" w:cs="Times New Roman"/>
          <w:sz w:val="20"/>
          <w:szCs w:val="20"/>
        </w:rPr>
      </w:pPr>
      <w:r w:rsidRPr="0010499C">
        <w:rPr>
          <w:rFonts w:ascii="Times New Roman" w:hAnsi="Times New Roman" w:cs="Times New Roman"/>
          <w:sz w:val="20"/>
          <w:szCs w:val="20"/>
        </w:rPr>
        <w:t xml:space="preserve">D. de </w:t>
      </w:r>
      <w:proofErr w:type="spellStart"/>
      <w:r w:rsidRPr="0010499C">
        <w:rPr>
          <w:rFonts w:ascii="Times New Roman" w:hAnsi="Times New Roman" w:cs="Times New Roman"/>
          <w:sz w:val="20"/>
          <w:szCs w:val="20"/>
        </w:rPr>
        <w:t>Kwadsteniet</w:t>
      </w:r>
      <w:proofErr w:type="spellEnd"/>
      <w:r w:rsidRPr="001049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0499C">
        <w:rPr>
          <w:rFonts w:ascii="Times New Roman" w:hAnsi="Times New Roman" w:cs="Times New Roman"/>
          <w:sz w:val="20"/>
          <w:szCs w:val="20"/>
        </w:rPr>
        <w:t>és</w:t>
      </w:r>
      <w:proofErr w:type="spellEnd"/>
      <w:r w:rsidRPr="0010499C">
        <w:rPr>
          <w:rFonts w:ascii="Times New Roman" w:hAnsi="Times New Roman" w:cs="Times New Roman"/>
          <w:sz w:val="20"/>
          <w:szCs w:val="20"/>
        </w:rPr>
        <w:t xml:space="preserve"> van Dijk (2011) </w:t>
      </w:r>
      <w:proofErr w:type="spellStart"/>
      <w:r w:rsidRPr="0010499C">
        <w:rPr>
          <w:rFonts w:ascii="Times New Roman" w:hAnsi="Times New Roman" w:cs="Times New Roman"/>
          <w:sz w:val="20"/>
          <w:szCs w:val="20"/>
        </w:rPr>
        <w:t>vizsgálatában</w:t>
      </w:r>
      <w:proofErr w:type="spellEnd"/>
      <w:r w:rsidRPr="0010499C"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 w:rsidRPr="0010499C">
        <w:rPr>
          <w:rFonts w:ascii="Times New Roman" w:hAnsi="Times New Roman" w:cs="Times New Roman"/>
          <w:sz w:val="20"/>
          <w:szCs w:val="20"/>
        </w:rPr>
        <w:t>státuszinformáció</w:t>
      </w:r>
      <w:proofErr w:type="spellEnd"/>
      <w:r w:rsidRPr="001049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0499C">
        <w:rPr>
          <w:rFonts w:ascii="Times New Roman" w:hAnsi="Times New Roman" w:cs="Times New Roman"/>
          <w:sz w:val="20"/>
          <w:szCs w:val="20"/>
        </w:rPr>
        <w:t>segítette</w:t>
      </w:r>
      <w:proofErr w:type="spellEnd"/>
      <w:r w:rsidRPr="0010499C"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 w:rsidRPr="0010499C">
        <w:rPr>
          <w:rFonts w:ascii="Times New Roman" w:hAnsi="Times New Roman" w:cs="Times New Roman"/>
          <w:sz w:val="20"/>
          <w:szCs w:val="20"/>
        </w:rPr>
        <w:t>hallgatólagos</w:t>
      </w:r>
      <w:proofErr w:type="spellEnd"/>
      <w:r w:rsidRPr="001049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0499C">
        <w:rPr>
          <w:rFonts w:ascii="Times New Roman" w:hAnsi="Times New Roman" w:cs="Times New Roman"/>
          <w:sz w:val="20"/>
          <w:szCs w:val="20"/>
        </w:rPr>
        <w:t>koordinációt</w:t>
      </w:r>
      <w:proofErr w:type="spellEnd"/>
      <w:r w:rsidRPr="0010499C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10499C">
        <w:rPr>
          <w:rFonts w:ascii="Times New Roman" w:hAnsi="Times New Roman" w:cs="Times New Roman"/>
          <w:sz w:val="20"/>
          <w:szCs w:val="20"/>
        </w:rPr>
        <w:t>mikor</w:t>
      </w:r>
      <w:proofErr w:type="spellEnd"/>
      <w:r w:rsidRPr="0010499C">
        <w:rPr>
          <w:rFonts w:ascii="Times New Roman" w:hAnsi="Times New Roman" w:cs="Times New Roman"/>
          <w:sz w:val="20"/>
          <w:szCs w:val="20"/>
        </w:rPr>
        <w:t xml:space="preserve"> el </w:t>
      </w:r>
      <w:proofErr w:type="spellStart"/>
      <w:r w:rsidRPr="0010499C">
        <w:rPr>
          <w:rFonts w:ascii="Times New Roman" w:hAnsi="Times New Roman" w:cs="Times New Roman"/>
          <w:sz w:val="20"/>
          <w:szCs w:val="20"/>
        </w:rPr>
        <w:t>kellett</w:t>
      </w:r>
      <w:proofErr w:type="spellEnd"/>
      <w:r w:rsidRPr="001049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0499C">
        <w:rPr>
          <w:rFonts w:ascii="Times New Roman" w:hAnsi="Times New Roman" w:cs="Times New Roman"/>
          <w:sz w:val="20"/>
          <w:szCs w:val="20"/>
        </w:rPr>
        <w:t>dönteni</w:t>
      </w:r>
      <w:proofErr w:type="spellEnd"/>
      <w:r w:rsidRPr="0010499C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10499C">
        <w:rPr>
          <w:rFonts w:ascii="Times New Roman" w:hAnsi="Times New Roman" w:cs="Times New Roman"/>
          <w:sz w:val="20"/>
          <w:szCs w:val="20"/>
        </w:rPr>
        <w:t>vajon</w:t>
      </w:r>
      <w:proofErr w:type="spellEnd"/>
      <w:r w:rsidRPr="001049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0499C">
        <w:rPr>
          <w:rFonts w:ascii="Times New Roman" w:hAnsi="Times New Roman" w:cs="Times New Roman"/>
          <w:sz w:val="20"/>
          <w:szCs w:val="20"/>
        </w:rPr>
        <w:t>ki</w:t>
      </w:r>
      <w:proofErr w:type="spellEnd"/>
      <w:r w:rsidRPr="001049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0499C">
        <w:rPr>
          <w:rFonts w:ascii="Times New Roman" w:hAnsi="Times New Roman" w:cs="Times New Roman"/>
          <w:sz w:val="20"/>
          <w:szCs w:val="20"/>
        </w:rPr>
        <w:t>alkalmazkodjon</w:t>
      </w:r>
      <w:proofErr w:type="spellEnd"/>
      <w:r w:rsidRPr="001049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0499C">
        <w:rPr>
          <w:rFonts w:ascii="Times New Roman" w:hAnsi="Times New Roman" w:cs="Times New Roman"/>
          <w:sz w:val="20"/>
          <w:szCs w:val="20"/>
        </w:rPr>
        <w:t>kihez</w:t>
      </w:r>
      <w:proofErr w:type="spellEnd"/>
      <w:r w:rsidRPr="001049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0499C">
        <w:rPr>
          <w:rFonts w:ascii="Times New Roman" w:hAnsi="Times New Roman" w:cs="Times New Roman"/>
          <w:sz w:val="20"/>
          <w:szCs w:val="20"/>
        </w:rPr>
        <w:t>az</w:t>
      </w:r>
      <w:proofErr w:type="spellEnd"/>
      <w:r w:rsidRPr="001049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0499C">
        <w:rPr>
          <w:rFonts w:ascii="Times New Roman" w:hAnsi="Times New Roman" w:cs="Times New Roman"/>
          <w:sz w:val="20"/>
          <w:szCs w:val="20"/>
        </w:rPr>
        <w:t>állomásválasztásban</w:t>
      </w:r>
      <w:proofErr w:type="spellEnd"/>
      <w:r w:rsidRPr="0010499C">
        <w:rPr>
          <w:rFonts w:ascii="Times New Roman" w:hAnsi="Times New Roman" w:cs="Times New Roman"/>
          <w:sz w:val="20"/>
          <w:szCs w:val="20"/>
        </w:rPr>
        <w:t>.</w:t>
      </w:r>
    </w:p>
    <w:p w:rsidR="0010499C" w:rsidRPr="0010499C" w:rsidRDefault="0010499C" w:rsidP="0010499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0499C" w:rsidRDefault="0010499C" w:rsidP="0010499C">
      <w:pPr>
        <w:pStyle w:val="Listaszerbekezds"/>
        <w:numPr>
          <w:ilvl w:val="0"/>
          <w:numId w:val="4"/>
        </w:numPr>
        <w:rPr>
          <w:sz w:val="20"/>
          <w:szCs w:val="20"/>
        </w:rPr>
      </w:pPr>
      <w:r w:rsidRPr="0010499C">
        <w:rPr>
          <w:sz w:val="20"/>
          <w:szCs w:val="20"/>
        </w:rPr>
        <w:t xml:space="preserve">Milyen buktatói vannak a </w:t>
      </w:r>
      <w:proofErr w:type="spellStart"/>
      <w:r w:rsidRPr="0010499C">
        <w:rPr>
          <w:sz w:val="20"/>
          <w:szCs w:val="20"/>
        </w:rPr>
        <w:t>nem</w:t>
      </w:r>
      <w:proofErr w:type="spellEnd"/>
      <w:r w:rsidRPr="0010499C">
        <w:rPr>
          <w:sz w:val="20"/>
          <w:szCs w:val="20"/>
        </w:rPr>
        <w:t xml:space="preserve"> face-to-face, </w:t>
      </w:r>
      <w:proofErr w:type="spellStart"/>
      <w:r w:rsidRPr="0010499C">
        <w:rPr>
          <w:sz w:val="20"/>
          <w:szCs w:val="20"/>
        </w:rPr>
        <w:t>technológia-asszisztált</w:t>
      </w:r>
      <w:proofErr w:type="spellEnd"/>
      <w:r w:rsidRPr="0010499C">
        <w:rPr>
          <w:sz w:val="20"/>
          <w:szCs w:val="20"/>
        </w:rPr>
        <w:t xml:space="preserve"> </w:t>
      </w:r>
      <w:proofErr w:type="spellStart"/>
      <w:r w:rsidRPr="0010499C">
        <w:rPr>
          <w:sz w:val="20"/>
          <w:szCs w:val="20"/>
        </w:rPr>
        <w:t>kommunikációnak</w:t>
      </w:r>
      <w:proofErr w:type="spellEnd"/>
      <w:r w:rsidRPr="0010499C">
        <w:rPr>
          <w:sz w:val="20"/>
          <w:szCs w:val="20"/>
        </w:rPr>
        <w:t xml:space="preserve"> a </w:t>
      </w:r>
      <w:proofErr w:type="spellStart"/>
      <w:r w:rsidRPr="0010499C">
        <w:rPr>
          <w:sz w:val="20"/>
          <w:szCs w:val="20"/>
        </w:rPr>
        <w:t>csoportteljesítmény</w:t>
      </w:r>
      <w:proofErr w:type="spellEnd"/>
      <w:r w:rsidRPr="0010499C">
        <w:rPr>
          <w:sz w:val="20"/>
          <w:szCs w:val="20"/>
        </w:rPr>
        <w:t xml:space="preserve"> </w:t>
      </w:r>
      <w:proofErr w:type="spellStart"/>
      <w:r w:rsidRPr="0010499C">
        <w:rPr>
          <w:sz w:val="20"/>
          <w:szCs w:val="20"/>
        </w:rPr>
        <w:t>tekintetében</w:t>
      </w:r>
      <w:proofErr w:type="spellEnd"/>
      <w:r w:rsidRPr="0010499C">
        <w:rPr>
          <w:sz w:val="20"/>
          <w:szCs w:val="20"/>
        </w:rPr>
        <w:t>? Az egyik válasz helytelen.</w:t>
      </w:r>
    </w:p>
    <w:p w:rsidR="0010499C" w:rsidRPr="0010499C" w:rsidRDefault="0010499C" w:rsidP="0010499C">
      <w:pPr>
        <w:pStyle w:val="Listaszerbekezds"/>
        <w:rPr>
          <w:sz w:val="20"/>
          <w:szCs w:val="20"/>
        </w:rPr>
      </w:pPr>
      <w:bookmarkStart w:id="0" w:name="_GoBack"/>
      <w:bookmarkEnd w:id="0"/>
    </w:p>
    <w:p w:rsidR="0010499C" w:rsidRPr="0010499C" w:rsidRDefault="0010499C" w:rsidP="0010499C">
      <w:pPr>
        <w:spacing w:after="0" w:line="240" w:lineRule="auto"/>
        <w:ind w:left="360"/>
        <w:rPr>
          <w:rFonts w:ascii="Times New Roman" w:hAnsi="Times New Roman" w:cs="Times New Roman"/>
          <w:sz w:val="20"/>
          <w:szCs w:val="20"/>
        </w:rPr>
      </w:pPr>
      <w:r w:rsidRPr="0010499C">
        <w:rPr>
          <w:rFonts w:ascii="Times New Roman" w:hAnsi="Times New Roman" w:cs="Times New Roman"/>
          <w:sz w:val="20"/>
          <w:szCs w:val="20"/>
        </w:rPr>
        <w:t xml:space="preserve">A.  A </w:t>
      </w:r>
      <w:proofErr w:type="spellStart"/>
      <w:r w:rsidRPr="0010499C">
        <w:rPr>
          <w:rFonts w:ascii="Times New Roman" w:hAnsi="Times New Roman" w:cs="Times New Roman"/>
          <w:sz w:val="20"/>
          <w:szCs w:val="20"/>
        </w:rPr>
        <w:t>kohézióból</w:t>
      </w:r>
      <w:proofErr w:type="spellEnd"/>
      <w:r w:rsidRPr="001049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0499C">
        <w:rPr>
          <w:rFonts w:ascii="Times New Roman" w:hAnsi="Times New Roman" w:cs="Times New Roman"/>
          <w:sz w:val="20"/>
          <w:szCs w:val="20"/>
        </w:rPr>
        <w:t>eredő</w:t>
      </w:r>
      <w:proofErr w:type="spellEnd"/>
      <w:r w:rsidRPr="001049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0499C">
        <w:rPr>
          <w:rFonts w:ascii="Times New Roman" w:hAnsi="Times New Roman" w:cs="Times New Roman"/>
          <w:sz w:val="20"/>
          <w:szCs w:val="20"/>
        </w:rPr>
        <w:t>torzítások</w:t>
      </w:r>
      <w:proofErr w:type="spellEnd"/>
      <w:r w:rsidRPr="001049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0499C">
        <w:rPr>
          <w:rFonts w:ascii="Times New Roman" w:hAnsi="Times New Roman" w:cs="Times New Roman"/>
          <w:sz w:val="20"/>
          <w:szCs w:val="20"/>
        </w:rPr>
        <w:t>felerősödnek</w:t>
      </w:r>
      <w:proofErr w:type="spellEnd"/>
      <w:r w:rsidRPr="0010499C">
        <w:rPr>
          <w:rFonts w:ascii="Times New Roman" w:hAnsi="Times New Roman" w:cs="Times New Roman"/>
          <w:sz w:val="20"/>
          <w:szCs w:val="20"/>
        </w:rPr>
        <w:t>.</w:t>
      </w:r>
    </w:p>
    <w:p w:rsidR="0010499C" w:rsidRPr="0010499C" w:rsidRDefault="0010499C" w:rsidP="0010499C">
      <w:pPr>
        <w:spacing w:after="0" w:line="240" w:lineRule="auto"/>
        <w:ind w:left="360"/>
        <w:rPr>
          <w:rFonts w:ascii="Times New Roman" w:hAnsi="Times New Roman" w:cs="Times New Roman"/>
          <w:sz w:val="20"/>
          <w:szCs w:val="20"/>
        </w:rPr>
      </w:pPr>
      <w:r w:rsidRPr="0010499C">
        <w:rPr>
          <w:rFonts w:ascii="Times New Roman" w:hAnsi="Times New Roman" w:cs="Times New Roman"/>
          <w:sz w:val="20"/>
          <w:szCs w:val="20"/>
        </w:rPr>
        <w:t xml:space="preserve">B. </w:t>
      </w:r>
      <w:proofErr w:type="spellStart"/>
      <w:r w:rsidRPr="0010499C">
        <w:rPr>
          <w:rFonts w:ascii="Times New Roman" w:hAnsi="Times New Roman" w:cs="Times New Roman"/>
          <w:sz w:val="20"/>
          <w:szCs w:val="20"/>
        </w:rPr>
        <w:t>Hosszabb</w:t>
      </w:r>
      <w:proofErr w:type="spellEnd"/>
      <w:r w:rsidRPr="001049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0499C">
        <w:rPr>
          <w:rFonts w:ascii="Times New Roman" w:hAnsi="Times New Roman" w:cs="Times New Roman"/>
          <w:sz w:val="20"/>
          <w:szCs w:val="20"/>
        </w:rPr>
        <w:t>ideig</w:t>
      </w:r>
      <w:proofErr w:type="spellEnd"/>
      <w:r w:rsidRPr="0010499C">
        <w:rPr>
          <w:rFonts w:ascii="Times New Roman" w:hAnsi="Times New Roman" w:cs="Times New Roman"/>
          <w:sz w:val="20"/>
          <w:szCs w:val="20"/>
        </w:rPr>
        <w:t xml:space="preserve"> tart.</w:t>
      </w:r>
    </w:p>
    <w:p w:rsidR="0010499C" w:rsidRPr="0010499C" w:rsidRDefault="0010499C" w:rsidP="0010499C">
      <w:pPr>
        <w:spacing w:after="0" w:line="240" w:lineRule="auto"/>
        <w:ind w:left="360"/>
        <w:rPr>
          <w:rFonts w:ascii="Times New Roman" w:hAnsi="Times New Roman" w:cs="Times New Roman"/>
          <w:sz w:val="20"/>
          <w:szCs w:val="20"/>
        </w:rPr>
      </w:pPr>
      <w:r w:rsidRPr="0010499C">
        <w:rPr>
          <w:rFonts w:ascii="Times New Roman" w:hAnsi="Times New Roman" w:cs="Times New Roman"/>
          <w:sz w:val="20"/>
          <w:szCs w:val="20"/>
        </w:rPr>
        <w:t xml:space="preserve">C. </w:t>
      </w:r>
      <w:proofErr w:type="spellStart"/>
      <w:r w:rsidRPr="0010499C">
        <w:rPr>
          <w:rFonts w:ascii="Times New Roman" w:hAnsi="Times New Roman" w:cs="Times New Roman"/>
          <w:sz w:val="20"/>
          <w:szCs w:val="20"/>
        </w:rPr>
        <w:t>Gyengébb</w:t>
      </w:r>
      <w:proofErr w:type="spellEnd"/>
      <w:r w:rsidRPr="001049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0499C">
        <w:rPr>
          <w:rFonts w:ascii="Times New Roman" w:hAnsi="Times New Roman" w:cs="Times New Roman"/>
          <w:sz w:val="20"/>
          <w:szCs w:val="20"/>
        </w:rPr>
        <w:t>döntést</w:t>
      </w:r>
      <w:proofErr w:type="spellEnd"/>
      <w:r w:rsidRPr="001049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0499C">
        <w:rPr>
          <w:rFonts w:ascii="Times New Roman" w:hAnsi="Times New Roman" w:cs="Times New Roman"/>
          <w:sz w:val="20"/>
          <w:szCs w:val="20"/>
        </w:rPr>
        <w:t>eredményez</w:t>
      </w:r>
      <w:proofErr w:type="spellEnd"/>
      <w:r w:rsidRPr="0010499C">
        <w:rPr>
          <w:rFonts w:ascii="Times New Roman" w:hAnsi="Times New Roman" w:cs="Times New Roman"/>
          <w:sz w:val="20"/>
          <w:szCs w:val="20"/>
        </w:rPr>
        <w:t>.</w:t>
      </w:r>
    </w:p>
    <w:p w:rsidR="0010499C" w:rsidRDefault="0010499C" w:rsidP="0010499C">
      <w:pPr>
        <w:spacing w:after="0" w:line="240" w:lineRule="auto"/>
        <w:ind w:left="360"/>
        <w:rPr>
          <w:rFonts w:ascii="Times New Roman" w:hAnsi="Times New Roman" w:cs="Times New Roman"/>
          <w:sz w:val="20"/>
          <w:szCs w:val="20"/>
        </w:rPr>
      </w:pPr>
      <w:r w:rsidRPr="0010499C">
        <w:rPr>
          <w:rFonts w:ascii="Times New Roman" w:hAnsi="Times New Roman" w:cs="Times New Roman"/>
          <w:sz w:val="20"/>
          <w:szCs w:val="20"/>
        </w:rPr>
        <w:t xml:space="preserve">D. </w:t>
      </w:r>
      <w:proofErr w:type="spellStart"/>
      <w:r w:rsidRPr="0010499C">
        <w:rPr>
          <w:rFonts w:ascii="Times New Roman" w:hAnsi="Times New Roman" w:cs="Times New Roman"/>
          <w:sz w:val="20"/>
          <w:szCs w:val="20"/>
        </w:rPr>
        <w:t>Kisebb</w:t>
      </w:r>
      <w:proofErr w:type="spellEnd"/>
      <w:r w:rsidRPr="001049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0499C">
        <w:rPr>
          <w:rFonts w:ascii="Times New Roman" w:hAnsi="Times New Roman" w:cs="Times New Roman"/>
          <w:sz w:val="20"/>
          <w:szCs w:val="20"/>
        </w:rPr>
        <w:t>elégedettséget</w:t>
      </w:r>
      <w:proofErr w:type="spellEnd"/>
      <w:r w:rsidRPr="001049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0499C">
        <w:rPr>
          <w:rFonts w:ascii="Times New Roman" w:hAnsi="Times New Roman" w:cs="Times New Roman"/>
          <w:sz w:val="20"/>
          <w:szCs w:val="20"/>
        </w:rPr>
        <w:t>eredményez</w:t>
      </w:r>
      <w:proofErr w:type="spellEnd"/>
      <w:r w:rsidRPr="0010499C">
        <w:rPr>
          <w:rFonts w:ascii="Times New Roman" w:hAnsi="Times New Roman" w:cs="Times New Roman"/>
          <w:sz w:val="20"/>
          <w:szCs w:val="20"/>
        </w:rPr>
        <w:t>.</w:t>
      </w:r>
    </w:p>
    <w:p w:rsidR="0010499C" w:rsidRPr="0010499C" w:rsidRDefault="0010499C" w:rsidP="0010499C">
      <w:pPr>
        <w:spacing w:after="0" w:line="240" w:lineRule="auto"/>
        <w:ind w:left="360"/>
        <w:rPr>
          <w:rFonts w:ascii="Times New Roman" w:hAnsi="Times New Roman" w:cs="Times New Roman"/>
          <w:sz w:val="20"/>
          <w:szCs w:val="20"/>
        </w:rPr>
      </w:pPr>
    </w:p>
    <w:p w:rsidR="0010499C" w:rsidRDefault="0010499C" w:rsidP="0010499C">
      <w:pPr>
        <w:pStyle w:val="Listaszerbekezds"/>
        <w:numPr>
          <w:ilvl w:val="0"/>
          <w:numId w:val="4"/>
        </w:numPr>
        <w:spacing w:after="120"/>
        <w:ind w:left="714" w:hanging="357"/>
        <w:rPr>
          <w:sz w:val="20"/>
          <w:szCs w:val="20"/>
        </w:rPr>
      </w:pPr>
      <w:r w:rsidRPr="0010499C">
        <w:rPr>
          <w:sz w:val="20"/>
          <w:szCs w:val="20"/>
        </w:rPr>
        <w:t xml:space="preserve">Miért sikeresebbek a </w:t>
      </w:r>
      <w:proofErr w:type="spellStart"/>
      <w:r w:rsidRPr="0010499C">
        <w:rPr>
          <w:sz w:val="20"/>
          <w:szCs w:val="20"/>
        </w:rPr>
        <w:t>kohézív</w:t>
      </w:r>
      <w:proofErr w:type="spellEnd"/>
      <w:r w:rsidRPr="0010499C">
        <w:rPr>
          <w:sz w:val="20"/>
          <w:szCs w:val="20"/>
        </w:rPr>
        <w:t xml:space="preserve"> </w:t>
      </w:r>
      <w:proofErr w:type="spellStart"/>
      <w:r w:rsidRPr="0010499C">
        <w:rPr>
          <w:sz w:val="20"/>
          <w:szCs w:val="20"/>
        </w:rPr>
        <w:t>csoportok</w:t>
      </w:r>
      <w:proofErr w:type="spellEnd"/>
      <w:r w:rsidRPr="0010499C">
        <w:rPr>
          <w:sz w:val="20"/>
          <w:szCs w:val="20"/>
        </w:rPr>
        <w:t xml:space="preserve">, mint a </w:t>
      </w:r>
      <w:proofErr w:type="spellStart"/>
      <w:r w:rsidRPr="0010499C">
        <w:rPr>
          <w:sz w:val="20"/>
          <w:szCs w:val="20"/>
        </w:rPr>
        <w:t>kevésbé</w:t>
      </w:r>
      <w:proofErr w:type="spellEnd"/>
      <w:r w:rsidRPr="0010499C">
        <w:rPr>
          <w:sz w:val="20"/>
          <w:szCs w:val="20"/>
        </w:rPr>
        <w:t xml:space="preserve"> </w:t>
      </w:r>
      <w:proofErr w:type="spellStart"/>
      <w:r w:rsidRPr="0010499C">
        <w:rPr>
          <w:sz w:val="20"/>
          <w:szCs w:val="20"/>
        </w:rPr>
        <w:t>összetartóak</w:t>
      </w:r>
      <w:proofErr w:type="spellEnd"/>
      <w:r w:rsidRPr="0010499C">
        <w:rPr>
          <w:sz w:val="20"/>
          <w:szCs w:val="20"/>
        </w:rPr>
        <w:t>? Az egyik nem igaz.</w:t>
      </w:r>
    </w:p>
    <w:p w:rsidR="0010499C" w:rsidRPr="0010499C" w:rsidRDefault="0010499C" w:rsidP="0010499C">
      <w:pPr>
        <w:pStyle w:val="Listaszerbekezds"/>
        <w:spacing w:after="120"/>
        <w:ind w:left="714"/>
        <w:rPr>
          <w:sz w:val="20"/>
          <w:szCs w:val="20"/>
        </w:rPr>
      </w:pPr>
    </w:p>
    <w:p w:rsidR="0010499C" w:rsidRPr="0010499C" w:rsidRDefault="0010499C" w:rsidP="0010499C">
      <w:pPr>
        <w:pStyle w:val="Listaszerbekezds"/>
        <w:numPr>
          <w:ilvl w:val="0"/>
          <w:numId w:val="5"/>
        </w:numPr>
        <w:spacing w:before="120"/>
        <w:ind w:left="714" w:hanging="357"/>
        <w:jc w:val="both"/>
        <w:rPr>
          <w:sz w:val="20"/>
          <w:szCs w:val="20"/>
        </w:rPr>
      </w:pPr>
      <w:proofErr w:type="spellStart"/>
      <w:r w:rsidRPr="0010499C">
        <w:rPr>
          <w:sz w:val="20"/>
          <w:szCs w:val="20"/>
        </w:rPr>
        <w:t>Kevésbé valószínű</w:t>
      </w:r>
      <w:proofErr w:type="spellEnd"/>
      <w:r w:rsidRPr="0010499C">
        <w:rPr>
          <w:sz w:val="20"/>
          <w:szCs w:val="20"/>
        </w:rPr>
        <w:t xml:space="preserve">, hogy a </w:t>
      </w:r>
      <w:proofErr w:type="spellStart"/>
      <w:r w:rsidRPr="0010499C">
        <w:rPr>
          <w:sz w:val="20"/>
          <w:szCs w:val="20"/>
        </w:rPr>
        <w:t>csoportgondolkodás</w:t>
      </w:r>
      <w:proofErr w:type="spellEnd"/>
      <w:r w:rsidRPr="0010499C">
        <w:rPr>
          <w:sz w:val="20"/>
          <w:szCs w:val="20"/>
        </w:rPr>
        <w:t xml:space="preserve"> </w:t>
      </w:r>
      <w:proofErr w:type="spellStart"/>
      <w:r w:rsidRPr="0010499C">
        <w:rPr>
          <w:sz w:val="20"/>
          <w:szCs w:val="20"/>
        </w:rPr>
        <w:t>csapdájába</w:t>
      </w:r>
      <w:proofErr w:type="spellEnd"/>
      <w:r w:rsidRPr="0010499C">
        <w:rPr>
          <w:sz w:val="20"/>
          <w:szCs w:val="20"/>
        </w:rPr>
        <w:t xml:space="preserve"> </w:t>
      </w:r>
      <w:proofErr w:type="spellStart"/>
      <w:r w:rsidRPr="0010499C">
        <w:rPr>
          <w:sz w:val="20"/>
          <w:szCs w:val="20"/>
        </w:rPr>
        <w:t>esnek</w:t>
      </w:r>
      <w:proofErr w:type="spellEnd"/>
    </w:p>
    <w:p w:rsidR="0010499C" w:rsidRPr="0010499C" w:rsidRDefault="0010499C" w:rsidP="0010499C">
      <w:pPr>
        <w:pStyle w:val="Listaszerbekezds"/>
        <w:numPr>
          <w:ilvl w:val="0"/>
          <w:numId w:val="5"/>
        </w:numPr>
        <w:jc w:val="both"/>
        <w:rPr>
          <w:sz w:val="20"/>
          <w:szCs w:val="20"/>
        </w:rPr>
      </w:pPr>
      <w:r w:rsidRPr="0010499C">
        <w:rPr>
          <w:sz w:val="20"/>
          <w:szCs w:val="20"/>
        </w:rPr>
        <w:t xml:space="preserve">Meg tudják tartani a </w:t>
      </w:r>
      <w:proofErr w:type="spellStart"/>
      <w:r w:rsidRPr="0010499C">
        <w:rPr>
          <w:sz w:val="20"/>
          <w:szCs w:val="20"/>
        </w:rPr>
        <w:t>legkiválóbb</w:t>
      </w:r>
      <w:proofErr w:type="spellEnd"/>
      <w:r w:rsidRPr="0010499C">
        <w:rPr>
          <w:sz w:val="20"/>
          <w:szCs w:val="20"/>
        </w:rPr>
        <w:t xml:space="preserve"> </w:t>
      </w:r>
      <w:proofErr w:type="spellStart"/>
      <w:r w:rsidRPr="0010499C">
        <w:rPr>
          <w:sz w:val="20"/>
          <w:szCs w:val="20"/>
        </w:rPr>
        <w:t>tagjaikat</w:t>
      </w:r>
      <w:proofErr w:type="spellEnd"/>
    </w:p>
    <w:p w:rsidR="0010499C" w:rsidRPr="0010499C" w:rsidRDefault="0010499C" w:rsidP="0010499C">
      <w:pPr>
        <w:pStyle w:val="Listaszerbekezds"/>
        <w:numPr>
          <w:ilvl w:val="0"/>
          <w:numId w:val="5"/>
        </w:numPr>
        <w:jc w:val="both"/>
        <w:rPr>
          <w:sz w:val="20"/>
          <w:szCs w:val="20"/>
        </w:rPr>
      </w:pPr>
      <w:r w:rsidRPr="0010499C">
        <w:rPr>
          <w:sz w:val="20"/>
          <w:szCs w:val="20"/>
        </w:rPr>
        <w:t>Magasabbak a teljesítménynormáik</w:t>
      </w:r>
    </w:p>
    <w:p w:rsidR="0010499C" w:rsidRPr="0010499C" w:rsidRDefault="0010499C" w:rsidP="0010499C">
      <w:pPr>
        <w:pStyle w:val="Listaszerbekezds"/>
        <w:numPr>
          <w:ilvl w:val="0"/>
          <w:numId w:val="5"/>
        </w:numPr>
        <w:jc w:val="both"/>
        <w:rPr>
          <w:sz w:val="20"/>
          <w:szCs w:val="20"/>
        </w:rPr>
      </w:pPr>
      <w:r w:rsidRPr="0010499C">
        <w:rPr>
          <w:sz w:val="20"/>
          <w:szCs w:val="20"/>
        </w:rPr>
        <w:t xml:space="preserve">Mind a koordinációs, mind a </w:t>
      </w:r>
      <w:proofErr w:type="spellStart"/>
      <w:r w:rsidRPr="0010499C">
        <w:rPr>
          <w:sz w:val="20"/>
          <w:szCs w:val="20"/>
        </w:rPr>
        <w:t>motivációs</w:t>
      </w:r>
      <w:proofErr w:type="spellEnd"/>
      <w:r w:rsidRPr="0010499C">
        <w:rPr>
          <w:sz w:val="20"/>
          <w:szCs w:val="20"/>
        </w:rPr>
        <w:t xml:space="preserve"> </w:t>
      </w:r>
      <w:proofErr w:type="spellStart"/>
      <w:r w:rsidRPr="0010499C">
        <w:rPr>
          <w:sz w:val="20"/>
          <w:szCs w:val="20"/>
        </w:rPr>
        <w:t>veszteségeket</w:t>
      </w:r>
      <w:proofErr w:type="spellEnd"/>
      <w:r w:rsidRPr="0010499C">
        <w:rPr>
          <w:sz w:val="20"/>
          <w:szCs w:val="20"/>
        </w:rPr>
        <w:t xml:space="preserve"> </w:t>
      </w:r>
      <w:proofErr w:type="spellStart"/>
      <w:r w:rsidRPr="0010499C">
        <w:rPr>
          <w:sz w:val="20"/>
          <w:szCs w:val="20"/>
        </w:rPr>
        <w:t>sikeresebben</w:t>
      </w:r>
      <w:proofErr w:type="spellEnd"/>
      <w:r w:rsidRPr="0010499C">
        <w:rPr>
          <w:sz w:val="20"/>
          <w:szCs w:val="20"/>
        </w:rPr>
        <w:t xml:space="preserve"> </w:t>
      </w:r>
      <w:proofErr w:type="spellStart"/>
      <w:r w:rsidRPr="0010499C">
        <w:rPr>
          <w:sz w:val="20"/>
          <w:szCs w:val="20"/>
        </w:rPr>
        <w:t>tudják</w:t>
      </w:r>
      <w:proofErr w:type="spellEnd"/>
      <w:r w:rsidRPr="0010499C">
        <w:rPr>
          <w:sz w:val="20"/>
          <w:szCs w:val="20"/>
        </w:rPr>
        <w:t xml:space="preserve"> </w:t>
      </w:r>
      <w:proofErr w:type="spellStart"/>
      <w:r w:rsidRPr="0010499C">
        <w:rPr>
          <w:sz w:val="20"/>
          <w:szCs w:val="20"/>
        </w:rPr>
        <w:t>minimalizálni</w:t>
      </w:r>
      <w:proofErr w:type="spellEnd"/>
      <w:r w:rsidRPr="0010499C">
        <w:rPr>
          <w:sz w:val="20"/>
          <w:szCs w:val="20"/>
        </w:rPr>
        <w:t>.</w:t>
      </w:r>
    </w:p>
    <w:p w:rsidR="0010499C" w:rsidRPr="0010499C" w:rsidRDefault="0010499C" w:rsidP="0010499C">
      <w:pPr>
        <w:tabs>
          <w:tab w:val="left" w:pos="3571"/>
        </w:tabs>
        <w:spacing w:after="0" w:line="240" w:lineRule="auto"/>
        <w:rPr>
          <w:rFonts w:ascii="Times New Roman" w:hAnsi="Times New Roman" w:cs="Times New Roman"/>
          <w:sz w:val="20"/>
          <w:szCs w:val="20"/>
          <w:lang w:val="hu-HU"/>
        </w:rPr>
      </w:pPr>
    </w:p>
    <w:p w:rsidR="0010499C" w:rsidRPr="0010499C" w:rsidRDefault="0010499C" w:rsidP="0010499C">
      <w:pPr>
        <w:pStyle w:val="Listaszerbekezds"/>
        <w:numPr>
          <w:ilvl w:val="0"/>
          <w:numId w:val="4"/>
        </w:numPr>
        <w:tabs>
          <w:tab w:val="left" w:pos="3571"/>
        </w:tabs>
        <w:spacing w:after="120"/>
        <w:ind w:left="714" w:hanging="357"/>
        <w:rPr>
          <w:sz w:val="20"/>
          <w:szCs w:val="20"/>
        </w:rPr>
      </w:pPr>
      <w:r w:rsidRPr="0010499C">
        <w:rPr>
          <w:sz w:val="20"/>
          <w:szCs w:val="20"/>
        </w:rPr>
        <w:t>Mely helyzetekben működnek jobban a kapcsolatorientált vezetők, mint a feladatorientált vezetők?</w:t>
      </w:r>
    </w:p>
    <w:p w:rsidR="0010499C" w:rsidRPr="0010499C" w:rsidRDefault="0010499C" w:rsidP="0010499C">
      <w:pPr>
        <w:tabs>
          <w:tab w:val="left" w:pos="3571"/>
        </w:tabs>
        <w:spacing w:after="0" w:line="240" w:lineRule="auto"/>
        <w:ind w:left="360"/>
        <w:rPr>
          <w:rFonts w:ascii="Times New Roman" w:hAnsi="Times New Roman" w:cs="Times New Roman"/>
          <w:sz w:val="20"/>
          <w:szCs w:val="20"/>
          <w:lang w:val="hu-HU"/>
        </w:rPr>
      </w:pPr>
      <w:r w:rsidRPr="0010499C">
        <w:rPr>
          <w:rFonts w:ascii="Times New Roman" w:hAnsi="Times New Roman" w:cs="Times New Roman"/>
          <w:sz w:val="20"/>
          <w:szCs w:val="20"/>
          <w:lang w:val="hu-HU"/>
        </w:rPr>
        <w:t>A. Konjunktív feladatok esetén</w:t>
      </w:r>
    </w:p>
    <w:p w:rsidR="0010499C" w:rsidRPr="0010499C" w:rsidRDefault="0010499C" w:rsidP="0010499C">
      <w:pPr>
        <w:tabs>
          <w:tab w:val="left" w:pos="3571"/>
        </w:tabs>
        <w:spacing w:after="0" w:line="240" w:lineRule="auto"/>
        <w:ind w:left="360"/>
        <w:rPr>
          <w:rFonts w:ascii="Times New Roman" w:hAnsi="Times New Roman" w:cs="Times New Roman"/>
          <w:sz w:val="20"/>
          <w:szCs w:val="20"/>
          <w:lang w:val="hu-HU"/>
        </w:rPr>
      </w:pPr>
      <w:r w:rsidRPr="0010499C">
        <w:rPr>
          <w:rFonts w:ascii="Times New Roman" w:hAnsi="Times New Roman" w:cs="Times New Roman"/>
          <w:sz w:val="20"/>
          <w:szCs w:val="20"/>
          <w:lang w:val="hu-HU"/>
        </w:rPr>
        <w:t>B. Kisebb, családias szervezetekben</w:t>
      </w:r>
    </w:p>
    <w:p w:rsidR="0010499C" w:rsidRPr="0010499C" w:rsidRDefault="0010499C" w:rsidP="0010499C">
      <w:pPr>
        <w:tabs>
          <w:tab w:val="left" w:pos="3571"/>
        </w:tabs>
        <w:spacing w:after="0" w:line="240" w:lineRule="auto"/>
        <w:ind w:left="360"/>
        <w:rPr>
          <w:rFonts w:ascii="Times New Roman" w:hAnsi="Times New Roman" w:cs="Times New Roman"/>
          <w:sz w:val="20"/>
          <w:szCs w:val="20"/>
          <w:lang w:val="hu-HU"/>
        </w:rPr>
      </w:pPr>
      <w:r w:rsidRPr="0010499C">
        <w:rPr>
          <w:rFonts w:ascii="Times New Roman" w:hAnsi="Times New Roman" w:cs="Times New Roman"/>
          <w:sz w:val="20"/>
          <w:szCs w:val="20"/>
          <w:lang w:val="hu-HU"/>
        </w:rPr>
        <w:t>C. Problémamegoldó csoportokban</w:t>
      </w:r>
    </w:p>
    <w:p w:rsidR="0010499C" w:rsidRPr="0010499C" w:rsidRDefault="0010499C" w:rsidP="0010499C">
      <w:pPr>
        <w:tabs>
          <w:tab w:val="left" w:pos="3571"/>
        </w:tabs>
        <w:spacing w:after="0" w:line="240" w:lineRule="auto"/>
        <w:ind w:left="360"/>
        <w:rPr>
          <w:rFonts w:ascii="Times New Roman" w:hAnsi="Times New Roman" w:cs="Times New Roman"/>
          <w:sz w:val="20"/>
          <w:szCs w:val="20"/>
          <w:lang w:val="hu-HU"/>
        </w:rPr>
      </w:pPr>
      <w:r w:rsidRPr="0010499C">
        <w:rPr>
          <w:rFonts w:ascii="Times New Roman" w:hAnsi="Times New Roman" w:cs="Times New Roman"/>
          <w:sz w:val="20"/>
          <w:szCs w:val="20"/>
          <w:lang w:val="hu-HU"/>
        </w:rPr>
        <w:t>D. Vegyes összetételű, nagyon különböző emberek alkotta csoportokban</w:t>
      </w:r>
    </w:p>
    <w:p w:rsidR="0010499C" w:rsidRPr="0010499C" w:rsidRDefault="0010499C" w:rsidP="0010499C">
      <w:pPr>
        <w:tabs>
          <w:tab w:val="left" w:pos="3571"/>
        </w:tabs>
        <w:spacing w:after="0" w:line="240" w:lineRule="auto"/>
        <w:rPr>
          <w:rFonts w:ascii="Times New Roman" w:hAnsi="Times New Roman" w:cs="Times New Roman"/>
          <w:sz w:val="20"/>
          <w:szCs w:val="20"/>
          <w:lang w:val="hu-HU"/>
        </w:rPr>
      </w:pPr>
    </w:p>
    <w:p w:rsidR="0010499C" w:rsidRPr="0010499C" w:rsidRDefault="0010499C" w:rsidP="0010499C">
      <w:pPr>
        <w:pStyle w:val="Listaszerbekezds"/>
        <w:numPr>
          <w:ilvl w:val="0"/>
          <w:numId w:val="4"/>
        </w:numPr>
        <w:tabs>
          <w:tab w:val="left" w:pos="3571"/>
        </w:tabs>
        <w:spacing w:after="120"/>
        <w:ind w:left="714" w:hanging="357"/>
        <w:rPr>
          <w:sz w:val="20"/>
          <w:szCs w:val="20"/>
        </w:rPr>
      </w:pPr>
      <w:r w:rsidRPr="0010499C">
        <w:rPr>
          <w:sz w:val="20"/>
          <w:szCs w:val="20"/>
        </w:rPr>
        <w:t>Milyen a transzformációs vezető?</w:t>
      </w:r>
    </w:p>
    <w:p w:rsidR="0010499C" w:rsidRPr="0010499C" w:rsidRDefault="0010499C" w:rsidP="0010499C">
      <w:pPr>
        <w:tabs>
          <w:tab w:val="left" w:pos="3571"/>
        </w:tabs>
        <w:spacing w:after="0" w:line="240" w:lineRule="auto"/>
        <w:ind w:left="360"/>
        <w:rPr>
          <w:rFonts w:ascii="Times New Roman" w:hAnsi="Times New Roman" w:cs="Times New Roman"/>
          <w:sz w:val="20"/>
          <w:szCs w:val="20"/>
          <w:lang w:val="hu-HU"/>
        </w:rPr>
      </w:pPr>
      <w:r w:rsidRPr="0010499C">
        <w:rPr>
          <w:rFonts w:ascii="Times New Roman" w:hAnsi="Times New Roman" w:cs="Times New Roman"/>
          <w:sz w:val="20"/>
          <w:szCs w:val="20"/>
          <w:lang w:val="hu-HU"/>
        </w:rPr>
        <w:t>A. Vezetési stílusa demokratikus</w:t>
      </w:r>
    </w:p>
    <w:p w:rsidR="0010499C" w:rsidRPr="0010499C" w:rsidRDefault="0010499C" w:rsidP="0010499C">
      <w:pPr>
        <w:tabs>
          <w:tab w:val="left" w:pos="3571"/>
        </w:tabs>
        <w:spacing w:after="0" w:line="240" w:lineRule="auto"/>
        <w:ind w:left="360"/>
        <w:rPr>
          <w:rFonts w:ascii="Times New Roman" w:hAnsi="Times New Roman" w:cs="Times New Roman"/>
          <w:sz w:val="20"/>
          <w:szCs w:val="20"/>
          <w:lang w:val="hu-HU"/>
        </w:rPr>
      </w:pPr>
      <w:r w:rsidRPr="0010499C">
        <w:rPr>
          <w:rFonts w:ascii="Times New Roman" w:hAnsi="Times New Roman" w:cs="Times New Roman"/>
          <w:sz w:val="20"/>
          <w:szCs w:val="20"/>
          <w:lang w:val="hu-HU"/>
        </w:rPr>
        <w:t>B. Erős elkötelezettségre és érzelmi azonosulásra inspirál a csoporttal</w:t>
      </w:r>
    </w:p>
    <w:p w:rsidR="0010499C" w:rsidRPr="0010499C" w:rsidRDefault="0010499C" w:rsidP="0010499C">
      <w:pPr>
        <w:tabs>
          <w:tab w:val="left" w:pos="3571"/>
        </w:tabs>
        <w:spacing w:after="0" w:line="240" w:lineRule="auto"/>
        <w:ind w:left="360"/>
        <w:rPr>
          <w:rFonts w:ascii="Times New Roman" w:hAnsi="Times New Roman" w:cs="Times New Roman"/>
          <w:sz w:val="20"/>
          <w:szCs w:val="20"/>
          <w:lang w:val="hu-HU"/>
        </w:rPr>
      </w:pPr>
      <w:r w:rsidRPr="0010499C">
        <w:rPr>
          <w:rFonts w:ascii="Times New Roman" w:hAnsi="Times New Roman" w:cs="Times New Roman"/>
          <w:sz w:val="20"/>
          <w:szCs w:val="20"/>
          <w:lang w:val="hu-HU"/>
        </w:rPr>
        <w:t>C. Arra ösztönzi az egyéneket, hogy tartsák meg személyes énhatáraikat, személyes prioritásaikat, hogy megvédjék magukat a túlmunka miatti kiégéstől</w:t>
      </w:r>
    </w:p>
    <w:p w:rsidR="0010499C" w:rsidRPr="0010499C" w:rsidRDefault="0010499C" w:rsidP="0010499C">
      <w:pPr>
        <w:tabs>
          <w:tab w:val="left" w:pos="3571"/>
        </w:tabs>
        <w:spacing w:after="0" w:line="240" w:lineRule="auto"/>
        <w:ind w:left="360"/>
        <w:rPr>
          <w:rFonts w:ascii="Times New Roman" w:hAnsi="Times New Roman" w:cs="Times New Roman"/>
          <w:sz w:val="20"/>
          <w:szCs w:val="20"/>
          <w:lang w:val="hu-HU"/>
        </w:rPr>
      </w:pPr>
      <w:r w:rsidRPr="0010499C">
        <w:rPr>
          <w:rFonts w:ascii="Times New Roman" w:hAnsi="Times New Roman" w:cs="Times New Roman"/>
          <w:sz w:val="20"/>
          <w:szCs w:val="20"/>
          <w:lang w:val="hu-HU"/>
        </w:rPr>
        <w:t xml:space="preserve">D. </w:t>
      </w:r>
      <w:proofErr w:type="spellStart"/>
      <w:r w:rsidRPr="0010499C">
        <w:rPr>
          <w:rFonts w:ascii="Times New Roman" w:hAnsi="Times New Roman" w:cs="Times New Roman"/>
          <w:sz w:val="20"/>
          <w:szCs w:val="20"/>
          <w:lang w:val="hu-HU"/>
        </w:rPr>
        <w:t>Tanszformációs</w:t>
      </w:r>
      <w:proofErr w:type="spellEnd"/>
      <w:r w:rsidRPr="0010499C">
        <w:rPr>
          <w:rFonts w:ascii="Times New Roman" w:hAnsi="Times New Roman" w:cs="Times New Roman"/>
          <w:sz w:val="20"/>
          <w:szCs w:val="20"/>
          <w:lang w:val="hu-HU"/>
        </w:rPr>
        <w:t xml:space="preserve"> vezetőket a cégek nagy szervezeti átalakítások idejére, ideiglenesen foglalkoztatnak, dolguk az átmenet levezénylése.</w:t>
      </w:r>
    </w:p>
    <w:p w:rsidR="0010499C" w:rsidRPr="0010499C" w:rsidRDefault="0010499C" w:rsidP="0010499C">
      <w:pPr>
        <w:tabs>
          <w:tab w:val="left" w:pos="3571"/>
        </w:tabs>
        <w:spacing w:after="0" w:line="240" w:lineRule="auto"/>
        <w:rPr>
          <w:rFonts w:ascii="Times New Roman" w:hAnsi="Times New Roman" w:cs="Times New Roman"/>
          <w:sz w:val="20"/>
          <w:szCs w:val="20"/>
          <w:lang w:val="hu-HU"/>
        </w:rPr>
      </w:pPr>
    </w:p>
    <w:p w:rsidR="0010499C" w:rsidRPr="0010499C" w:rsidRDefault="0010499C" w:rsidP="0010499C">
      <w:pPr>
        <w:pStyle w:val="Listaszerbekezds"/>
        <w:numPr>
          <w:ilvl w:val="0"/>
          <w:numId w:val="4"/>
        </w:numPr>
        <w:tabs>
          <w:tab w:val="left" w:pos="3571"/>
        </w:tabs>
        <w:spacing w:after="120"/>
        <w:ind w:left="714" w:hanging="357"/>
        <w:rPr>
          <w:sz w:val="20"/>
          <w:szCs w:val="20"/>
        </w:rPr>
      </w:pPr>
      <w:r w:rsidRPr="0010499C">
        <w:rPr>
          <w:sz w:val="20"/>
          <w:szCs w:val="20"/>
        </w:rPr>
        <w:t>Milyen hatása van a hatalmi helyzetnek a feladatmegoldó teljesítményre? Az egyik válasz helytelen</w:t>
      </w:r>
      <w:r w:rsidRPr="0010499C">
        <w:rPr>
          <w:sz w:val="20"/>
          <w:szCs w:val="20"/>
        </w:rPr>
        <w:t>.</w:t>
      </w:r>
    </w:p>
    <w:p w:rsidR="0010499C" w:rsidRPr="0010499C" w:rsidRDefault="0010499C" w:rsidP="0010499C">
      <w:pPr>
        <w:tabs>
          <w:tab w:val="left" w:pos="3571"/>
        </w:tabs>
        <w:spacing w:after="0" w:line="240" w:lineRule="auto"/>
        <w:ind w:left="360"/>
        <w:rPr>
          <w:rFonts w:ascii="Times New Roman" w:hAnsi="Times New Roman" w:cs="Times New Roman"/>
          <w:sz w:val="20"/>
          <w:szCs w:val="20"/>
          <w:lang w:val="hu-HU"/>
        </w:rPr>
      </w:pPr>
      <w:r w:rsidRPr="0010499C">
        <w:rPr>
          <w:rFonts w:ascii="Times New Roman" w:hAnsi="Times New Roman" w:cs="Times New Roman"/>
          <w:sz w:val="20"/>
          <w:szCs w:val="20"/>
          <w:lang w:val="hu-HU"/>
        </w:rPr>
        <w:t xml:space="preserve">A. Jobban tudják a feladatra összpontosítani a </w:t>
      </w:r>
      <w:proofErr w:type="spellStart"/>
      <w:r w:rsidRPr="0010499C">
        <w:rPr>
          <w:rFonts w:ascii="Times New Roman" w:hAnsi="Times New Roman" w:cs="Times New Roman"/>
          <w:sz w:val="20"/>
          <w:szCs w:val="20"/>
          <w:lang w:val="hu-HU"/>
        </w:rPr>
        <w:t>figyelműket</w:t>
      </w:r>
      <w:proofErr w:type="spellEnd"/>
    </w:p>
    <w:p w:rsidR="0010499C" w:rsidRPr="0010499C" w:rsidRDefault="0010499C" w:rsidP="0010499C">
      <w:pPr>
        <w:tabs>
          <w:tab w:val="left" w:pos="3571"/>
        </w:tabs>
        <w:spacing w:after="0" w:line="240" w:lineRule="auto"/>
        <w:ind w:left="360"/>
        <w:rPr>
          <w:rFonts w:ascii="Times New Roman" w:hAnsi="Times New Roman" w:cs="Times New Roman"/>
          <w:sz w:val="20"/>
          <w:szCs w:val="20"/>
          <w:lang w:val="hu-HU"/>
        </w:rPr>
      </w:pPr>
      <w:r w:rsidRPr="0010499C">
        <w:rPr>
          <w:rFonts w:ascii="Times New Roman" w:hAnsi="Times New Roman" w:cs="Times New Roman"/>
          <w:sz w:val="20"/>
          <w:szCs w:val="20"/>
          <w:lang w:val="hu-HU"/>
        </w:rPr>
        <w:t>A figyelmet igénylő feladatokban jobban teljesítenek</w:t>
      </w:r>
    </w:p>
    <w:p w:rsidR="0010499C" w:rsidRPr="0010499C" w:rsidRDefault="0010499C" w:rsidP="0010499C">
      <w:pPr>
        <w:tabs>
          <w:tab w:val="left" w:pos="3571"/>
        </w:tabs>
        <w:spacing w:after="0" w:line="240" w:lineRule="auto"/>
        <w:ind w:left="360"/>
        <w:rPr>
          <w:rFonts w:ascii="Times New Roman" w:hAnsi="Times New Roman" w:cs="Times New Roman"/>
          <w:sz w:val="20"/>
          <w:szCs w:val="20"/>
          <w:lang w:val="hu-HU"/>
        </w:rPr>
      </w:pPr>
      <w:r w:rsidRPr="0010499C">
        <w:rPr>
          <w:rFonts w:ascii="Times New Roman" w:hAnsi="Times New Roman" w:cs="Times New Roman"/>
          <w:sz w:val="20"/>
          <w:szCs w:val="20"/>
          <w:lang w:val="hu-HU"/>
        </w:rPr>
        <w:t>C. Megoldhatatlan feladatokról hamarabb észreveszik, hogy megoldhatatlan, ezért nem pazarolják a feladatra az energiájukat</w:t>
      </w:r>
    </w:p>
    <w:p w:rsidR="0010499C" w:rsidRPr="0010499C" w:rsidRDefault="0010499C" w:rsidP="0010499C">
      <w:pPr>
        <w:tabs>
          <w:tab w:val="left" w:pos="3571"/>
        </w:tabs>
        <w:spacing w:after="0" w:line="240" w:lineRule="auto"/>
        <w:ind w:left="360"/>
        <w:rPr>
          <w:rFonts w:ascii="Times New Roman" w:hAnsi="Times New Roman" w:cs="Times New Roman"/>
          <w:sz w:val="20"/>
          <w:szCs w:val="20"/>
          <w:lang w:val="hu-HU"/>
        </w:rPr>
      </w:pPr>
      <w:r w:rsidRPr="0010499C">
        <w:rPr>
          <w:rFonts w:ascii="Times New Roman" w:hAnsi="Times New Roman" w:cs="Times New Roman"/>
          <w:sz w:val="20"/>
          <w:szCs w:val="20"/>
          <w:lang w:val="hu-HU"/>
        </w:rPr>
        <w:t xml:space="preserve">D. Magasabb teljesítménynormáik és önbizalmuk van, ezért </w:t>
      </w:r>
      <w:proofErr w:type="spellStart"/>
      <w:r w:rsidRPr="0010499C">
        <w:rPr>
          <w:rFonts w:ascii="Times New Roman" w:hAnsi="Times New Roman" w:cs="Times New Roman"/>
          <w:sz w:val="20"/>
          <w:szCs w:val="20"/>
          <w:lang w:val="hu-HU"/>
        </w:rPr>
        <w:t>kitartóak</w:t>
      </w:r>
      <w:proofErr w:type="spellEnd"/>
      <w:r w:rsidRPr="0010499C">
        <w:rPr>
          <w:rFonts w:ascii="Times New Roman" w:hAnsi="Times New Roman" w:cs="Times New Roman"/>
          <w:sz w:val="20"/>
          <w:szCs w:val="20"/>
          <w:lang w:val="hu-HU"/>
        </w:rPr>
        <w:t xml:space="preserve"> a nehéz feladatok megoldásában.</w:t>
      </w:r>
    </w:p>
    <w:p w:rsidR="00344708" w:rsidRPr="0010499C" w:rsidRDefault="00344708">
      <w:pPr>
        <w:rPr>
          <w:rFonts w:ascii="Times New Roman" w:hAnsi="Times New Roman" w:cs="Times New Roman"/>
          <w:sz w:val="20"/>
          <w:szCs w:val="20"/>
        </w:rPr>
      </w:pPr>
    </w:p>
    <w:sectPr w:rsidR="00344708" w:rsidRPr="001049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5F4633"/>
    <w:multiLevelType w:val="hybridMultilevel"/>
    <w:tmpl w:val="4326616C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253F27"/>
    <w:multiLevelType w:val="hybridMultilevel"/>
    <w:tmpl w:val="DFF0824C"/>
    <w:lvl w:ilvl="0" w:tplc="02F83D9A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3B805DA2"/>
    <w:multiLevelType w:val="hybridMultilevel"/>
    <w:tmpl w:val="F22E52C0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8E041E"/>
    <w:multiLevelType w:val="hybridMultilevel"/>
    <w:tmpl w:val="D97036E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A90920"/>
    <w:multiLevelType w:val="hybridMultilevel"/>
    <w:tmpl w:val="9488CBBA"/>
    <w:lvl w:ilvl="0" w:tplc="040E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63B"/>
    <w:rsid w:val="0010499C"/>
    <w:rsid w:val="00344708"/>
    <w:rsid w:val="00590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B05EF"/>
  <w15:chartTrackingRefBased/>
  <w15:docId w15:val="{D0E2F440-8D28-4847-B37B-B59949B30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  <w:rsid w:val="0010499C"/>
    <w:pPr>
      <w:spacing w:after="200" w:line="276" w:lineRule="auto"/>
    </w:pPr>
    <w:rPr>
      <w:lang w:val="en-GB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10499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hu-HU"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319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lehelke0202@sulid.hu</dc:creator>
  <cp:keywords/>
  <dc:description/>
  <cp:lastModifiedBy>lehelke0202@sulid.hu</cp:lastModifiedBy>
  <cp:revision>2</cp:revision>
  <dcterms:created xsi:type="dcterms:W3CDTF">2020-03-24T17:21:00Z</dcterms:created>
  <dcterms:modified xsi:type="dcterms:W3CDTF">2020-03-24T19:05:00Z</dcterms:modified>
</cp:coreProperties>
</file>