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3C3B" w:rsidRDefault="003D3C3B" w:rsidP="003D3C3B">
      <w:pPr>
        <w:pStyle w:val="Listaszerbekezds"/>
        <w:numPr>
          <w:ilvl w:val="0"/>
          <w:numId w:val="1"/>
        </w:numPr>
      </w:pPr>
      <w:r>
        <w:t>Mely mérés mér valami mást, mint az agressziót?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megmérése, hogy egy tanulási paradigmában rossz válasz esetén valaki kicsi vagy nagyobb áramütést ró ki a tanulóra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megmérése, hogy valaki kisebb vagy nagyobb mennyiségű csípős szószt megenni ír elő a társának, amikor olyan szerepbe kerül, hogy erről döntést hozhat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megvizsgálása, hogy valaki meddig megy el a tekintélynek való engedelmeskedés áramütéses (</w:t>
      </w:r>
      <w:proofErr w:type="spellStart"/>
      <w:r>
        <w:t>Milgram</w:t>
      </w:r>
      <w:proofErr w:type="spellEnd"/>
      <w:r>
        <w:t xml:space="preserve"> alapján vett) paradigmájában</w:t>
      </w:r>
    </w:p>
    <w:p w:rsidR="003D3C3B" w:rsidRDefault="003D3C3B" w:rsidP="003D3C3B">
      <w:pPr>
        <w:pStyle w:val="Listaszerbekezds"/>
        <w:numPr>
          <w:ilvl w:val="0"/>
          <w:numId w:val="2"/>
        </w:numPr>
      </w:pPr>
      <w:r>
        <w:t>Annak vizsgálata, hogy valaki mennyire hangos kellemetlen zajt hallgattat meg a partnerével, mikor módjában áll a forgatókönyv szerint büntetni</w:t>
      </w:r>
    </w:p>
    <w:p w:rsidR="00AF64F9" w:rsidRDefault="00AF64F9" w:rsidP="00AF64F9">
      <w:pPr>
        <w:pStyle w:val="Listaszerbekezds"/>
        <w:ind w:left="1080"/>
      </w:pPr>
    </w:p>
    <w:p w:rsidR="003D3C3B" w:rsidRDefault="003D3C3B" w:rsidP="003D3C3B">
      <w:pPr>
        <w:pStyle w:val="Listaszerbekezds"/>
        <w:numPr>
          <w:ilvl w:val="0"/>
          <w:numId w:val="1"/>
        </w:numPr>
      </w:pPr>
      <w:r>
        <w:t xml:space="preserve">Milyen magyarázó-keretben értelmezné azt, amikor egy kisebbségi csoportba tartozó embert </w:t>
      </w:r>
      <w:r w:rsidR="00C97117">
        <w:t>alaptalanul meggyanúsítanak a boltban azzal, hogy lopott, ő pedig ezt hangos szóval és fenyegető</w:t>
      </w:r>
      <w:r w:rsidR="006C773E">
        <w:t>d</w:t>
      </w:r>
      <w:r w:rsidR="00C97117">
        <w:t>zve kéri ki magának?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instrumentális tanulás értelmezési keret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önértékelés fenyegetése értelmezési keret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társas tanulási értelmezési keret</w:t>
      </w:r>
    </w:p>
    <w:p w:rsidR="00C97117" w:rsidRDefault="00C97117" w:rsidP="00C97117">
      <w:pPr>
        <w:pStyle w:val="Listaszerbekezds"/>
        <w:numPr>
          <w:ilvl w:val="0"/>
          <w:numId w:val="3"/>
        </w:numPr>
      </w:pPr>
      <w:r>
        <w:t>klasszikus kondicionálási értelmezési keret</w:t>
      </w:r>
    </w:p>
    <w:p w:rsidR="00C97117" w:rsidRDefault="00C97117" w:rsidP="00C97117"/>
    <w:p w:rsidR="00C97117" w:rsidRDefault="00C97117" w:rsidP="00C97117">
      <w:pPr>
        <w:pStyle w:val="Listaszerbekezds"/>
        <w:numPr>
          <w:ilvl w:val="0"/>
          <w:numId w:val="1"/>
        </w:numPr>
      </w:pPr>
      <w:r>
        <w:t>Miért nehéz tanulmányozni az agresszív médiatartalmak viselkedésre gyakorolt hatását? Az egyik válasz helytelen.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Az egy idő eltelte után is fennmaradó hatást nehéz mérni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Keresztmetszeti korrelációs vizsgálatok az ok okozati kérdésre nem adnak választ</w:t>
      </w:r>
    </w:p>
    <w:p w:rsidR="00C97117" w:rsidRDefault="00C97117" w:rsidP="00C97117">
      <w:pPr>
        <w:pStyle w:val="Listaszerbekezds"/>
        <w:numPr>
          <w:ilvl w:val="0"/>
          <w:numId w:val="4"/>
        </w:numPr>
      </w:pPr>
      <w:r>
        <w:t>A keresztmetszeti korrelációs vizsgálatokban a sokat és keveset agresszív tartalmat nézők sok más tekintetben is különbözhetnek</w:t>
      </w:r>
    </w:p>
    <w:p w:rsidR="00C97117" w:rsidRDefault="00DC53F6" w:rsidP="00C97117">
      <w:pPr>
        <w:pStyle w:val="Listaszerbekezds"/>
        <w:numPr>
          <w:ilvl w:val="0"/>
          <w:numId w:val="4"/>
        </w:numPr>
      </w:pPr>
      <w:r>
        <w:t>Azért, mert a hatás csak bizonyos embereknél jön elő, akkor pedig annyira erős és társadalmilag veszélyes, hogy azt nem etikus vizsgálatban modellezni.</w:t>
      </w:r>
    </w:p>
    <w:p w:rsidR="00DC53F6" w:rsidRDefault="00DC53F6" w:rsidP="00DC53F6"/>
    <w:p w:rsidR="00DC53F6" w:rsidRDefault="00DC53F6" w:rsidP="00DC53F6">
      <w:pPr>
        <w:pStyle w:val="Listaszerbekezds"/>
        <w:numPr>
          <w:ilvl w:val="0"/>
          <w:numId w:val="1"/>
        </w:numPr>
      </w:pPr>
      <w:r>
        <w:t>Miért érdemes törekedni az agressziót kiváltó jelzőmozzanatok minimalizálására? Az egyik válasz helytelen.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ez az egyik módja az agresszió csökkentésének.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az agresszió csökkentésére felszólító normatív üzenetek fölöttébb hatásosak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egy esetleges fölfokozott izgalmi állapotban nem váltják ki kulcsingerként a hozzájuk kapcsolódott agresszív választ</w:t>
      </w:r>
    </w:p>
    <w:p w:rsidR="00DC53F6" w:rsidRDefault="00DC53F6" w:rsidP="00DC53F6">
      <w:pPr>
        <w:pStyle w:val="Listaszerbekezds"/>
        <w:numPr>
          <w:ilvl w:val="0"/>
          <w:numId w:val="5"/>
        </w:numPr>
      </w:pPr>
      <w:r>
        <w:t>Mert egy feszült helyzetben egy agresszív jelzőmozzanat, egy fegyver, egy szimbólum, bármi, amit összekapcsolunk az agresszióval, szikraként lobbanthatja be az agresszió tüzét.</w:t>
      </w:r>
    </w:p>
    <w:p w:rsidR="00DC53F6" w:rsidRDefault="00DC53F6" w:rsidP="00DC53F6"/>
    <w:p w:rsidR="00DC53F6" w:rsidRDefault="00DC53F6" w:rsidP="00DC53F6">
      <w:pPr>
        <w:pStyle w:val="Listaszerbekezds"/>
        <w:numPr>
          <w:ilvl w:val="0"/>
          <w:numId w:val="1"/>
        </w:numPr>
      </w:pPr>
      <w:r>
        <w:t>Melyik módszer nem segíti az agresszió csökkentését?</w:t>
      </w:r>
    </w:p>
    <w:p w:rsidR="00DC53F6" w:rsidRDefault="00AF64F9" w:rsidP="00DC53F6">
      <w:pPr>
        <w:pStyle w:val="Listaszerbekezds"/>
        <w:numPr>
          <w:ilvl w:val="0"/>
          <w:numId w:val="6"/>
        </w:numPr>
      </w:pPr>
      <w:r>
        <w:t>Mondjuk el a sérelmi történetünket egyes szám első személyben, ez a kibeszélés megnyugtat bennünket és csökkenti az indulatunkat.</w:t>
      </w:r>
    </w:p>
    <w:p w:rsidR="00AF64F9" w:rsidRDefault="00AF64F9" w:rsidP="00DC53F6">
      <w:pPr>
        <w:pStyle w:val="Listaszerbekezds"/>
        <w:numPr>
          <w:ilvl w:val="0"/>
          <w:numId w:val="6"/>
        </w:numPr>
      </w:pPr>
      <w:r>
        <w:t>Alkalmazzunk agressziót korlátozó normákat!</w:t>
      </w:r>
    </w:p>
    <w:p w:rsidR="00AF64F9" w:rsidRDefault="00AF64F9" w:rsidP="00DC53F6">
      <w:pPr>
        <w:pStyle w:val="Listaszerbekezds"/>
        <w:numPr>
          <w:ilvl w:val="0"/>
          <w:numId w:val="6"/>
        </w:numPr>
      </w:pPr>
      <w:r>
        <w:t>Értelmezzük újra az eseményeket alternatív (agresszióra nem okot szolgáltató) magyarázatokkal!</w:t>
      </w:r>
    </w:p>
    <w:p w:rsidR="00C97117" w:rsidRDefault="00AF64F9" w:rsidP="00AF64F9">
      <w:pPr>
        <w:pStyle w:val="Listaszerbekezds"/>
        <w:numPr>
          <w:ilvl w:val="0"/>
          <w:numId w:val="6"/>
        </w:numPr>
      </w:pPr>
      <w:r>
        <w:t>Számoljunk el 10-ig!</w:t>
      </w:r>
      <w:bookmarkStart w:id="0" w:name="_GoBack"/>
      <w:bookmarkEnd w:id="0"/>
    </w:p>
    <w:sectPr w:rsidR="00C971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9561E"/>
    <w:multiLevelType w:val="hybridMultilevel"/>
    <w:tmpl w:val="06960B14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280F55"/>
    <w:multiLevelType w:val="hybridMultilevel"/>
    <w:tmpl w:val="DA765DE4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B61A78"/>
    <w:multiLevelType w:val="hybridMultilevel"/>
    <w:tmpl w:val="4454A02E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EC75EF"/>
    <w:multiLevelType w:val="hybridMultilevel"/>
    <w:tmpl w:val="91B69F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1A77F2"/>
    <w:multiLevelType w:val="hybridMultilevel"/>
    <w:tmpl w:val="6F603BF6"/>
    <w:lvl w:ilvl="0" w:tplc="040E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94646B2"/>
    <w:multiLevelType w:val="hybridMultilevel"/>
    <w:tmpl w:val="5EC2CE80"/>
    <w:lvl w:ilvl="0" w:tplc="03CAA4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C3B"/>
    <w:rsid w:val="00010CE9"/>
    <w:rsid w:val="003D3C3B"/>
    <w:rsid w:val="006C773E"/>
    <w:rsid w:val="00AF64F9"/>
    <w:rsid w:val="00C97117"/>
    <w:rsid w:val="00DC5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7E25C"/>
  <w15:chartTrackingRefBased/>
  <w15:docId w15:val="{343293A3-DDC7-40EF-BA3C-9FA58395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3C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302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2020-04-14T14:12:00Z</dcterms:created>
  <dcterms:modified xsi:type="dcterms:W3CDTF">2020-04-14T14:50:00Z</dcterms:modified>
</cp:coreProperties>
</file>